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2" w:type="dxa"/>
        <w:tblInd w:w="-459" w:type="dxa"/>
        <w:tblLook w:val="04A0" w:firstRow="1" w:lastRow="0" w:firstColumn="1" w:lastColumn="0" w:noHBand="0" w:noVBand="1"/>
      </w:tblPr>
      <w:tblGrid>
        <w:gridCol w:w="1310"/>
        <w:gridCol w:w="1418"/>
        <w:gridCol w:w="708"/>
        <w:gridCol w:w="5552"/>
        <w:gridCol w:w="954"/>
      </w:tblGrid>
      <w:tr w:rsidR="006053C1" w:rsidTr="00D7105A">
        <w:trPr>
          <w:trHeight w:val="697"/>
        </w:trPr>
        <w:tc>
          <w:tcPr>
            <w:tcW w:w="3436" w:type="dxa"/>
            <w:gridSpan w:val="3"/>
            <w:shd w:val="clear" w:color="auto" w:fill="auto"/>
          </w:tcPr>
          <w:p w:rsidR="00101AE9" w:rsidRPr="00254F6A" w:rsidRDefault="00677034">
            <w:pPr>
              <w:spacing w:after="0" w:line="240" w:lineRule="auto"/>
              <w:jc w:val="center"/>
              <w:rPr>
                <w:rFonts w:ascii="Times New Roman" w:eastAsia="Arial" w:hAnsi="Times New Roman" w:cs="Times New Roman"/>
                <w:b/>
                <w:sz w:val="26"/>
                <w:szCs w:val="26"/>
                <w:lang w:val="vi-VN"/>
              </w:rPr>
            </w:pPr>
            <w:r w:rsidRPr="00254F6A">
              <w:rPr>
                <w:rFonts w:ascii="Times New Roman" w:eastAsia="Arial" w:hAnsi="Times New Roman" w:cs="Times New Roman"/>
                <w:b/>
                <w:sz w:val="26"/>
                <w:szCs w:val="26"/>
                <w:lang w:val="en-SG"/>
              </w:rPr>
              <w:t>U</w:t>
            </w:r>
            <w:r w:rsidR="00101AE9" w:rsidRPr="00254F6A">
              <w:rPr>
                <w:rFonts w:ascii="Times New Roman" w:eastAsia="Arial" w:hAnsi="Times New Roman" w:cs="Times New Roman"/>
                <w:b/>
                <w:sz w:val="26"/>
                <w:szCs w:val="26"/>
                <w:lang w:val="en-SG"/>
              </w:rPr>
              <w:t xml:space="preserve">Ỷ </w:t>
            </w:r>
            <w:r w:rsidRPr="00254F6A">
              <w:rPr>
                <w:rFonts w:ascii="Times New Roman" w:eastAsia="Arial" w:hAnsi="Times New Roman" w:cs="Times New Roman"/>
                <w:b/>
                <w:sz w:val="26"/>
                <w:szCs w:val="26"/>
                <w:lang w:val="vi-VN"/>
              </w:rPr>
              <w:t>B</w:t>
            </w:r>
            <w:r w:rsidR="00101AE9" w:rsidRPr="00254F6A">
              <w:rPr>
                <w:rFonts w:ascii="Times New Roman" w:eastAsia="Arial" w:hAnsi="Times New Roman" w:cs="Times New Roman"/>
                <w:b/>
                <w:sz w:val="26"/>
                <w:szCs w:val="26"/>
              </w:rPr>
              <w:t xml:space="preserve">AN </w:t>
            </w:r>
            <w:r w:rsidRPr="00254F6A">
              <w:rPr>
                <w:rFonts w:ascii="Times New Roman" w:eastAsia="Arial" w:hAnsi="Times New Roman" w:cs="Times New Roman"/>
                <w:b/>
                <w:sz w:val="26"/>
                <w:szCs w:val="26"/>
                <w:lang w:val="vi-VN"/>
              </w:rPr>
              <w:t>N</w:t>
            </w:r>
            <w:r w:rsidR="00101AE9" w:rsidRPr="00254F6A">
              <w:rPr>
                <w:rFonts w:ascii="Times New Roman" w:eastAsia="Arial" w:hAnsi="Times New Roman" w:cs="Times New Roman"/>
                <w:b/>
                <w:sz w:val="26"/>
                <w:szCs w:val="26"/>
              </w:rPr>
              <w:t xml:space="preserve">HÂN </w:t>
            </w:r>
            <w:r w:rsidRPr="00254F6A">
              <w:rPr>
                <w:rFonts w:ascii="Times New Roman" w:eastAsia="Arial" w:hAnsi="Times New Roman" w:cs="Times New Roman"/>
                <w:b/>
                <w:sz w:val="26"/>
                <w:szCs w:val="26"/>
                <w:lang w:val="vi-VN"/>
              </w:rPr>
              <w:t>D</w:t>
            </w:r>
            <w:r w:rsidR="00101AE9" w:rsidRPr="00254F6A">
              <w:rPr>
                <w:rFonts w:ascii="Times New Roman" w:eastAsia="Arial" w:hAnsi="Times New Roman" w:cs="Times New Roman"/>
                <w:b/>
                <w:sz w:val="26"/>
                <w:szCs w:val="26"/>
              </w:rPr>
              <w:t>ÂN</w:t>
            </w:r>
            <w:r w:rsidRPr="00254F6A">
              <w:rPr>
                <w:rFonts w:ascii="Times New Roman" w:eastAsia="Arial" w:hAnsi="Times New Roman" w:cs="Times New Roman"/>
                <w:b/>
                <w:sz w:val="26"/>
                <w:szCs w:val="26"/>
                <w:lang w:val="vi-VN"/>
              </w:rPr>
              <w:t xml:space="preserve"> </w:t>
            </w:r>
          </w:p>
          <w:p w:rsidR="006053C1" w:rsidRPr="00254F6A" w:rsidRDefault="00677034">
            <w:pPr>
              <w:spacing w:after="0" w:line="240" w:lineRule="auto"/>
              <w:jc w:val="center"/>
              <w:rPr>
                <w:rFonts w:ascii="Times New Roman" w:eastAsia="Arial" w:hAnsi="Times New Roman" w:cs="Times New Roman"/>
                <w:b/>
                <w:sz w:val="26"/>
                <w:szCs w:val="26"/>
              </w:rPr>
            </w:pPr>
            <w:r w:rsidRPr="00254F6A">
              <w:rPr>
                <w:rFonts w:ascii="Times New Roman" w:eastAsia="Arial" w:hAnsi="Times New Roman" w:cs="Times New Roman"/>
                <w:b/>
                <w:sz w:val="26"/>
                <w:szCs w:val="26"/>
                <w:lang w:val="vi-VN"/>
              </w:rPr>
              <w:t>H</w:t>
            </w:r>
            <w:r w:rsidR="00101AE9" w:rsidRPr="00254F6A">
              <w:rPr>
                <w:rFonts w:ascii="Times New Roman" w:eastAsia="Arial" w:hAnsi="Times New Roman" w:cs="Times New Roman"/>
                <w:b/>
                <w:sz w:val="26"/>
                <w:szCs w:val="26"/>
              </w:rPr>
              <w:t>UYỆN GIA</w:t>
            </w:r>
            <w:r w:rsidRPr="00254F6A">
              <w:rPr>
                <w:rFonts w:ascii="Times New Roman" w:eastAsia="Arial" w:hAnsi="Times New Roman" w:cs="Times New Roman"/>
                <w:b/>
                <w:sz w:val="26"/>
                <w:szCs w:val="26"/>
                <w:lang w:val="vi-VN"/>
              </w:rPr>
              <w:t xml:space="preserve"> B</w:t>
            </w:r>
            <w:r w:rsidR="00101AE9" w:rsidRPr="00254F6A">
              <w:rPr>
                <w:rFonts w:ascii="Times New Roman" w:eastAsia="Arial" w:hAnsi="Times New Roman" w:cs="Times New Roman"/>
                <w:b/>
                <w:sz w:val="26"/>
                <w:szCs w:val="26"/>
                <w:lang w:val="vi-VN"/>
              </w:rPr>
              <w:t>Ì</w:t>
            </w:r>
            <w:r w:rsidRPr="00254F6A">
              <w:rPr>
                <w:rFonts w:ascii="Times New Roman" w:eastAsia="Arial" w:hAnsi="Times New Roman" w:cs="Times New Roman"/>
                <w:b/>
                <w:sz w:val="26"/>
                <w:szCs w:val="26"/>
                <w:lang w:val="vi-VN"/>
              </w:rPr>
              <w:t>NH</w:t>
            </w:r>
          </w:p>
          <w:p w:rsidR="006053C1" w:rsidRDefault="00677034">
            <w:pPr>
              <w:spacing w:after="0" w:line="240" w:lineRule="auto"/>
              <w:jc w:val="center"/>
              <w:rPr>
                <w:rFonts w:ascii="Times New Roman" w:eastAsia="Arial" w:hAnsi="Times New Roman" w:cs="Times New Roman"/>
                <w:b/>
                <w:sz w:val="26"/>
                <w:szCs w:val="26"/>
                <w:lang w:val="vi-V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665480</wp:posOffset>
                      </wp:positionH>
                      <wp:positionV relativeFrom="paragraph">
                        <wp:posOffset>24765</wp:posOffset>
                      </wp:positionV>
                      <wp:extent cx="609600" cy="6350"/>
                      <wp:effectExtent l="0" t="0" r="19050" b="31750"/>
                      <wp:wrapNone/>
                      <wp:docPr id="5" name="Straight Connector 5"/>
                      <wp:cNvGraphicFramePr/>
                      <a:graphic xmlns:a="http://schemas.openxmlformats.org/drawingml/2006/main">
                        <a:graphicData uri="http://schemas.microsoft.com/office/word/2010/wordprocessingShape">
                          <wps:wsp>
                            <wps:cNvCnPr/>
                            <wps:spPr>
                              <a:xfrm flipV="1">
                                <a:off x="0" y="0"/>
                                <a:ext cx="609600" cy="6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2A82E9"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4pt,1.95pt" to="100.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" strokecolor="windowText" strokeweight=".5pt">
                      <v:stroke joinstyle="miter"/>
                    </v:line>
                  </w:pict>
                </mc:Fallback>
              </mc:AlternateContent>
            </w:r>
          </w:p>
        </w:tc>
        <w:tc>
          <w:tcPr>
            <w:tcW w:w="6506" w:type="dxa"/>
            <w:gridSpan w:val="2"/>
            <w:shd w:val="clear" w:color="auto" w:fill="auto"/>
          </w:tcPr>
          <w:p w:rsidR="006053C1" w:rsidRDefault="00677034">
            <w:pPr>
              <w:spacing w:after="0" w:line="240" w:lineRule="auto"/>
              <w:jc w:val="center"/>
              <w:rPr>
                <w:rFonts w:ascii="Times New Roman" w:eastAsia="Arial" w:hAnsi="Times New Roman" w:cs="Times New Roman"/>
                <w:b/>
                <w:sz w:val="26"/>
                <w:szCs w:val="26"/>
                <w:lang w:val="vi-VN"/>
              </w:rPr>
            </w:pPr>
            <w:r>
              <w:rPr>
                <w:rFonts w:ascii="Times New Roman" w:eastAsia="Arial" w:hAnsi="Times New Roman" w:cs="Times New Roman"/>
                <w:b/>
                <w:sz w:val="26"/>
                <w:szCs w:val="26"/>
                <w:lang w:val="vi-VN"/>
              </w:rPr>
              <w:t>CỘNG HOÀ XÃ HỘI CHỦ NGHĨA VIỆT NAM</w:t>
            </w:r>
          </w:p>
          <w:p w:rsidR="006053C1" w:rsidRDefault="00677034">
            <w:pPr>
              <w:spacing w:after="0" w:line="240" w:lineRule="auto"/>
              <w:jc w:val="center"/>
              <w:rPr>
                <w:rFonts w:ascii="Times New Roman" w:eastAsia="Arial" w:hAnsi="Times New Roman" w:cs="Times New Roman"/>
                <w:b/>
                <w:sz w:val="26"/>
                <w:szCs w:val="26"/>
                <w:lang w:val="vi-V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1002030</wp:posOffset>
                      </wp:positionH>
                      <wp:positionV relativeFrom="paragraph">
                        <wp:posOffset>226060</wp:posOffset>
                      </wp:positionV>
                      <wp:extent cx="198755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1987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EDBC8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9pt,17.8pt" to="235.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" strokecolor="windowText" strokeweight=".5pt">
                      <v:stroke joinstyle="miter"/>
                    </v:line>
                  </w:pict>
                </mc:Fallback>
              </mc:AlternateContent>
            </w:r>
            <w:r>
              <w:rPr>
                <w:rFonts w:ascii="Times New Roman" w:eastAsia="Arial" w:hAnsi="Times New Roman" w:cs="Times New Roman"/>
                <w:b/>
                <w:sz w:val="26"/>
                <w:szCs w:val="26"/>
                <w:lang w:val="vi-VN"/>
              </w:rPr>
              <w:t xml:space="preserve">Độc lập </w:t>
            </w:r>
            <w:r>
              <w:rPr>
                <w:rFonts w:ascii="Times New Roman" w:eastAsia="Arial" w:hAnsi="Times New Roman" w:cs="Times New Roman"/>
                <w:b/>
                <w:sz w:val="26"/>
                <w:szCs w:val="26"/>
              </w:rPr>
              <w:t>-</w:t>
            </w:r>
            <w:r>
              <w:rPr>
                <w:rFonts w:ascii="Times New Roman" w:eastAsia="Arial" w:hAnsi="Times New Roman" w:cs="Times New Roman"/>
                <w:b/>
                <w:sz w:val="26"/>
                <w:szCs w:val="26"/>
                <w:lang w:val="vi-VN"/>
              </w:rPr>
              <w:t xml:space="preserve"> Tự do - Hạnh phúc</w:t>
            </w:r>
          </w:p>
        </w:tc>
      </w:tr>
      <w:tr w:rsidR="006053C1" w:rsidTr="00D7105A">
        <w:tc>
          <w:tcPr>
            <w:tcW w:w="3436" w:type="dxa"/>
            <w:gridSpan w:val="3"/>
            <w:shd w:val="clear" w:color="auto" w:fill="auto"/>
          </w:tcPr>
          <w:p w:rsidR="006053C1" w:rsidRDefault="00677034">
            <w:pPr>
              <w:spacing w:before="120" w:after="0" w:line="240" w:lineRule="auto"/>
              <w:jc w:val="center"/>
              <w:rPr>
                <w:rFonts w:ascii="Times New Roman" w:eastAsia="Arial" w:hAnsi="Times New Roman" w:cs="Times New Roman"/>
                <w:sz w:val="26"/>
                <w:szCs w:val="26"/>
              </w:rPr>
            </w:pPr>
            <w:r>
              <w:rPr>
                <w:rFonts w:ascii="Times New Roman" w:eastAsia="Arial" w:hAnsi="Times New Roman" w:cs="Times New Roman"/>
                <w:sz w:val="26"/>
                <w:szCs w:val="26"/>
                <w:lang w:val="vi-VN"/>
              </w:rPr>
              <w:t xml:space="preserve">Số:   </w:t>
            </w:r>
            <w:r>
              <w:rPr>
                <w:rFonts w:ascii="Times New Roman" w:eastAsia="Arial" w:hAnsi="Times New Roman" w:cs="Times New Roman"/>
                <w:b/>
                <w:sz w:val="26"/>
                <w:szCs w:val="26"/>
                <w:lang w:val="vi-VN"/>
              </w:rPr>
              <w:t xml:space="preserve">     </w:t>
            </w:r>
            <w:r w:rsidR="002368BB">
              <w:rPr>
                <w:rFonts w:ascii="Times New Roman" w:eastAsia="Arial" w:hAnsi="Times New Roman" w:cs="Times New Roman"/>
                <w:b/>
                <w:sz w:val="26"/>
                <w:szCs w:val="26"/>
              </w:rPr>
              <w:t xml:space="preserve">  </w:t>
            </w:r>
            <w:r>
              <w:rPr>
                <w:rFonts w:ascii="Times New Roman" w:eastAsia="Arial" w:hAnsi="Times New Roman" w:cs="Times New Roman"/>
                <w:b/>
                <w:sz w:val="26"/>
                <w:szCs w:val="26"/>
              </w:rPr>
              <w:t xml:space="preserve"> </w:t>
            </w:r>
            <w:r>
              <w:rPr>
                <w:rFonts w:ascii="Times New Roman" w:eastAsia="Arial" w:hAnsi="Times New Roman" w:cs="Times New Roman"/>
                <w:b/>
                <w:sz w:val="26"/>
                <w:szCs w:val="26"/>
                <w:lang w:val="vi-VN"/>
              </w:rPr>
              <w:t xml:space="preserve">   </w:t>
            </w:r>
            <w:r>
              <w:rPr>
                <w:rFonts w:ascii="Times New Roman" w:eastAsia="Arial" w:hAnsi="Times New Roman" w:cs="Times New Roman"/>
                <w:sz w:val="26"/>
                <w:szCs w:val="26"/>
                <w:lang w:val="vi-VN"/>
              </w:rPr>
              <w:t>/</w:t>
            </w:r>
            <w:r w:rsidR="00101AE9">
              <w:rPr>
                <w:rFonts w:ascii="Times New Roman" w:eastAsia="Arial" w:hAnsi="Times New Roman" w:cs="Times New Roman"/>
                <w:sz w:val="26"/>
                <w:szCs w:val="26"/>
              </w:rPr>
              <w:t>CV-UBND</w:t>
            </w:r>
          </w:p>
          <w:p w:rsidR="006053C1" w:rsidRPr="00254F6A" w:rsidRDefault="00677034">
            <w:pPr>
              <w:spacing w:after="0" w:line="240" w:lineRule="auto"/>
              <w:jc w:val="center"/>
              <w:rPr>
                <w:rFonts w:ascii="Times New Roman" w:eastAsia="Times New Roman" w:hAnsi="Times New Roman" w:cs="Times New Roman"/>
                <w:sz w:val="26"/>
                <w:szCs w:val="26"/>
                <w:lang w:val="nl-NL"/>
              </w:rPr>
            </w:pPr>
            <w:r w:rsidRPr="00254F6A">
              <w:rPr>
                <w:rFonts w:ascii="Times New Roman" w:eastAsia="Times New Roman" w:hAnsi="Times New Roman" w:cs="Times New Roman"/>
                <w:sz w:val="26"/>
                <w:szCs w:val="26"/>
                <w:lang w:val="nl-NL"/>
              </w:rPr>
              <w:t xml:space="preserve">V/v tăng cường tiêm chủng </w:t>
            </w:r>
          </w:p>
          <w:p w:rsidR="006053C1" w:rsidRPr="00254F6A" w:rsidRDefault="00677034">
            <w:pPr>
              <w:spacing w:after="0" w:line="240" w:lineRule="auto"/>
              <w:jc w:val="center"/>
              <w:rPr>
                <w:rFonts w:ascii="Times New Roman" w:hAnsi="Times New Roman" w:cs="Times New Roman"/>
                <w:sz w:val="26"/>
                <w:szCs w:val="26"/>
              </w:rPr>
            </w:pPr>
            <w:r w:rsidRPr="00254F6A">
              <w:rPr>
                <w:rFonts w:ascii="Times New Roman" w:hAnsi="Times New Roman" w:cs="Times New Roman"/>
                <w:sz w:val="26"/>
                <w:szCs w:val="26"/>
              </w:rPr>
              <w:t xml:space="preserve">vắc xin COVID-19 </w:t>
            </w:r>
          </w:p>
          <w:p w:rsidR="006053C1" w:rsidRDefault="006053C1">
            <w:pPr>
              <w:spacing w:after="0" w:line="240" w:lineRule="auto"/>
              <w:jc w:val="center"/>
              <w:rPr>
                <w:rFonts w:ascii="Times New Roman" w:eastAsia="Arial" w:hAnsi="Times New Roman" w:cs="Times New Roman"/>
                <w:sz w:val="26"/>
                <w:szCs w:val="26"/>
              </w:rPr>
            </w:pPr>
          </w:p>
          <w:p w:rsidR="00D7105A" w:rsidRDefault="00D7105A">
            <w:pPr>
              <w:spacing w:after="0" w:line="240" w:lineRule="auto"/>
              <w:jc w:val="center"/>
              <w:rPr>
                <w:rFonts w:ascii="Times New Roman" w:eastAsia="Arial" w:hAnsi="Times New Roman" w:cs="Times New Roman"/>
                <w:sz w:val="26"/>
                <w:szCs w:val="26"/>
              </w:rPr>
            </w:pPr>
          </w:p>
        </w:tc>
        <w:tc>
          <w:tcPr>
            <w:tcW w:w="6506" w:type="dxa"/>
            <w:gridSpan w:val="2"/>
            <w:shd w:val="clear" w:color="auto" w:fill="auto"/>
          </w:tcPr>
          <w:p w:rsidR="006053C1" w:rsidRDefault="00677034">
            <w:pPr>
              <w:spacing w:before="120" w:after="0" w:line="240" w:lineRule="auto"/>
              <w:jc w:val="center"/>
              <w:rPr>
                <w:rFonts w:ascii="Times New Roman" w:eastAsia="Arial" w:hAnsi="Times New Roman" w:cs="Times New Roman"/>
                <w:b/>
                <w:sz w:val="26"/>
                <w:szCs w:val="26"/>
                <w:lang w:val="vi-VN"/>
              </w:rPr>
            </w:pPr>
            <w:r>
              <w:rPr>
                <w:rFonts w:ascii="Times New Roman" w:eastAsia="Arial" w:hAnsi="Times New Roman" w:cs="Times New Roman"/>
                <w:i/>
                <w:sz w:val="26"/>
                <w:szCs w:val="26"/>
                <w:lang w:val="vi-VN"/>
              </w:rPr>
              <w:t xml:space="preserve"> </w:t>
            </w:r>
            <w:r w:rsidR="00101AE9">
              <w:rPr>
                <w:rFonts w:ascii="Times New Roman" w:eastAsia="Arial" w:hAnsi="Times New Roman" w:cs="Times New Roman"/>
                <w:i/>
                <w:sz w:val="26"/>
                <w:szCs w:val="26"/>
              </w:rPr>
              <w:t xml:space="preserve">Gia </w:t>
            </w:r>
            <w:r>
              <w:rPr>
                <w:rFonts w:ascii="Times New Roman" w:eastAsia="Arial" w:hAnsi="Times New Roman" w:cs="Times New Roman"/>
                <w:i/>
                <w:sz w:val="26"/>
                <w:szCs w:val="26"/>
                <w:lang w:val="vi-VN"/>
              </w:rPr>
              <w:t>B</w:t>
            </w:r>
            <w:r w:rsidR="00101AE9">
              <w:rPr>
                <w:rFonts w:ascii="Times New Roman" w:eastAsia="Arial" w:hAnsi="Times New Roman" w:cs="Times New Roman"/>
                <w:i/>
                <w:sz w:val="26"/>
                <w:szCs w:val="26"/>
              </w:rPr>
              <w:t>ì</w:t>
            </w:r>
            <w:r>
              <w:rPr>
                <w:rFonts w:ascii="Times New Roman" w:eastAsia="Arial" w:hAnsi="Times New Roman" w:cs="Times New Roman"/>
                <w:i/>
                <w:sz w:val="26"/>
                <w:szCs w:val="26"/>
                <w:lang w:val="vi-VN"/>
              </w:rPr>
              <w:t>nh, ngày</w:t>
            </w:r>
            <w:r w:rsidR="00254F6A">
              <w:rPr>
                <w:rFonts w:ascii="Times New Roman" w:eastAsia="Arial" w:hAnsi="Times New Roman" w:cs="Times New Roman"/>
                <w:i/>
                <w:sz w:val="26"/>
                <w:szCs w:val="26"/>
                <w:lang w:val="en-SG"/>
              </w:rPr>
              <w:t xml:space="preserve"> </w:t>
            </w:r>
            <w:r w:rsidR="00254F6A">
              <w:rPr>
                <w:rFonts w:ascii="Times New Roman" w:eastAsia="Arial" w:hAnsi="Times New Roman" w:cs="Times New Roman"/>
                <w:i/>
                <w:sz w:val="26"/>
                <w:szCs w:val="26"/>
              </w:rPr>
              <w:t>……..</w:t>
            </w:r>
            <w:r>
              <w:rPr>
                <w:rFonts w:ascii="Times New Roman" w:eastAsia="Arial" w:hAnsi="Times New Roman" w:cs="Times New Roman"/>
                <w:i/>
                <w:sz w:val="26"/>
                <w:szCs w:val="26"/>
              </w:rPr>
              <w:t xml:space="preserve"> </w:t>
            </w:r>
            <w:r>
              <w:rPr>
                <w:rFonts w:ascii="Times New Roman" w:eastAsia="Arial" w:hAnsi="Times New Roman" w:cs="Times New Roman"/>
                <w:i/>
                <w:sz w:val="26"/>
                <w:szCs w:val="26"/>
                <w:lang w:val="vi-VN"/>
              </w:rPr>
              <w:t xml:space="preserve"> tháng </w:t>
            </w:r>
            <w:r>
              <w:rPr>
                <w:rFonts w:ascii="Times New Roman" w:eastAsia="Arial" w:hAnsi="Times New Roman" w:cs="Times New Roman"/>
                <w:i/>
                <w:sz w:val="26"/>
                <w:szCs w:val="26"/>
              </w:rPr>
              <w:t>11</w:t>
            </w:r>
            <w:r>
              <w:rPr>
                <w:rFonts w:ascii="Times New Roman" w:eastAsia="Arial" w:hAnsi="Times New Roman" w:cs="Times New Roman"/>
                <w:i/>
                <w:sz w:val="26"/>
                <w:szCs w:val="26"/>
                <w:lang w:val="vi-VN"/>
              </w:rPr>
              <w:t xml:space="preserve"> năm 2022</w:t>
            </w:r>
          </w:p>
        </w:tc>
      </w:tr>
      <w:tr w:rsidR="006053C1" w:rsidTr="00D7105A">
        <w:trPr>
          <w:gridBefore w:val="1"/>
          <w:gridAfter w:val="1"/>
          <w:wBefore w:w="1310" w:type="dxa"/>
          <w:wAfter w:w="954" w:type="dxa"/>
          <w:trHeight w:val="344"/>
        </w:trPr>
        <w:tc>
          <w:tcPr>
            <w:tcW w:w="1418" w:type="dxa"/>
            <w:shd w:val="clear" w:color="auto" w:fill="auto"/>
          </w:tcPr>
          <w:p w:rsidR="006053C1" w:rsidRDefault="00677034">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Kính gửi:</w:t>
            </w:r>
          </w:p>
        </w:tc>
        <w:tc>
          <w:tcPr>
            <w:tcW w:w="6260" w:type="dxa"/>
            <w:gridSpan w:val="2"/>
            <w:shd w:val="clear" w:color="auto" w:fill="auto"/>
          </w:tcPr>
          <w:p w:rsidR="006053C1" w:rsidRDefault="00677034">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Ban Chỉ đạo phòng, chống dịch các</w:t>
            </w:r>
            <w:r w:rsidR="00101AE9">
              <w:rPr>
                <w:rFonts w:ascii="Times New Roman" w:eastAsia="Times New Roman" w:hAnsi="Times New Roman" w:cs="Times New Roman"/>
                <w:sz w:val="28"/>
                <w:szCs w:val="28"/>
                <w:lang w:val="nl-NL"/>
              </w:rPr>
              <w:t xml:space="preserve"> xã, thị trấn</w:t>
            </w:r>
            <w:r>
              <w:rPr>
                <w:rFonts w:ascii="Times New Roman" w:eastAsia="Times New Roman" w:hAnsi="Times New Roman" w:cs="Times New Roman"/>
                <w:sz w:val="28"/>
                <w:szCs w:val="28"/>
                <w:lang w:val="nl-NL"/>
              </w:rPr>
              <w:t>.</w:t>
            </w:r>
          </w:p>
          <w:p w:rsidR="006053C1" w:rsidRDefault="006053C1">
            <w:pPr>
              <w:spacing w:after="0" w:line="240" w:lineRule="auto"/>
              <w:rPr>
                <w:rFonts w:ascii="Times New Roman" w:eastAsia="Times New Roman" w:hAnsi="Times New Roman" w:cs="Times New Roman"/>
                <w:sz w:val="28"/>
                <w:szCs w:val="28"/>
                <w:lang w:val="nl-NL"/>
              </w:rPr>
            </w:pPr>
          </w:p>
        </w:tc>
      </w:tr>
    </w:tbl>
    <w:p w:rsidR="00D7105A" w:rsidRDefault="00D7105A" w:rsidP="00D7105A">
      <w:pPr>
        <w:tabs>
          <w:tab w:val="left" w:pos="567"/>
          <w:tab w:val="left" w:pos="1635"/>
          <w:tab w:val="center" w:pos="1836"/>
          <w:tab w:val="left" w:pos="5580"/>
        </w:tabs>
        <w:suppressAutoHyphens/>
        <w:spacing w:after="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        </w:t>
      </w:r>
    </w:p>
    <w:p w:rsidR="006053C1" w:rsidRDefault="00D7105A" w:rsidP="00B040C4">
      <w:pPr>
        <w:tabs>
          <w:tab w:val="left" w:pos="567"/>
          <w:tab w:val="left" w:pos="1635"/>
          <w:tab w:val="center" w:pos="1836"/>
          <w:tab w:val="left" w:pos="5580"/>
        </w:tabs>
        <w:suppressAutoHyphens/>
        <w:spacing w:after="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        </w:t>
      </w:r>
      <w:r w:rsidR="00677034">
        <w:rPr>
          <w:rFonts w:ascii="Times New Roman" w:hAnsi="Times New Roman"/>
          <w:color w:val="000000"/>
          <w:sz w:val="28"/>
          <w:szCs w:val="28"/>
          <w:lang w:val="nl-NL"/>
        </w:rPr>
        <w:t>Căn cứ Công văn số</w:t>
      </w:r>
      <w:r w:rsidR="00101AE9">
        <w:rPr>
          <w:rFonts w:ascii="Times New Roman" w:hAnsi="Times New Roman"/>
          <w:color w:val="000000"/>
          <w:sz w:val="28"/>
          <w:szCs w:val="28"/>
          <w:lang w:val="nl-NL"/>
        </w:rPr>
        <w:t xml:space="preserve"> 2724/SYT-NVY ngày 14/11</w:t>
      </w:r>
      <w:r w:rsidR="00677034">
        <w:rPr>
          <w:rFonts w:ascii="Times New Roman" w:hAnsi="Times New Roman"/>
          <w:color w:val="000000"/>
          <w:sz w:val="28"/>
          <w:szCs w:val="28"/>
          <w:lang w:val="nl-NL"/>
        </w:rPr>
        <w:t>/2022</w:t>
      </w:r>
      <w:r w:rsidR="00101AE9">
        <w:rPr>
          <w:rFonts w:ascii="Times New Roman" w:hAnsi="Times New Roman"/>
          <w:color w:val="000000"/>
          <w:sz w:val="28"/>
          <w:szCs w:val="28"/>
          <w:lang w:val="nl-NL"/>
        </w:rPr>
        <w:t>,</w:t>
      </w:r>
      <w:r w:rsidR="00677034">
        <w:rPr>
          <w:rFonts w:ascii="Times New Roman" w:hAnsi="Times New Roman"/>
          <w:color w:val="000000"/>
          <w:sz w:val="28"/>
          <w:szCs w:val="28"/>
          <w:lang w:val="nl-NL"/>
        </w:rPr>
        <w:t xml:space="preserve"> củ</w:t>
      </w:r>
      <w:r w:rsidR="00101AE9">
        <w:rPr>
          <w:rFonts w:ascii="Times New Roman" w:hAnsi="Times New Roman"/>
          <w:color w:val="000000"/>
          <w:sz w:val="28"/>
          <w:szCs w:val="28"/>
          <w:lang w:val="nl-NL"/>
        </w:rPr>
        <w:t>a Sở</w:t>
      </w:r>
      <w:r w:rsidR="00677034">
        <w:rPr>
          <w:rFonts w:ascii="Times New Roman" w:hAnsi="Times New Roman"/>
          <w:color w:val="000000"/>
          <w:sz w:val="28"/>
          <w:szCs w:val="28"/>
          <w:lang w:val="nl-NL"/>
        </w:rPr>
        <w:t xml:space="preserve"> Y tế</w:t>
      </w:r>
      <w:r w:rsidR="00101AE9">
        <w:rPr>
          <w:rFonts w:ascii="Times New Roman" w:hAnsi="Times New Roman"/>
          <w:color w:val="000000"/>
          <w:sz w:val="28"/>
          <w:szCs w:val="28"/>
          <w:lang w:val="nl-NL"/>
        </w:rPr>
        <w:t xml:space="preserve"> tỉnh Bắc Ninh</w:t>
      </w:r>
      <w:r w:rsidR="00677034">
        <w:rPr>
          <w:rFonts w:ascii="Times New Roman" w:hAnsi="Times New Roman"/>
          <w:color w:val="000000"/>
          <w:sz w:val="28"/>
          <w:szCs w:val="28"/>
          <w:lang w:val="nl-NL"/>
        </w:rPr>
        <w:t xml:space="preserve"> về việ</w:t>
      </w:r>
      <w:r w:rsidR="00101AE9">
        <w:rPr>
          <w:rFonts w:ascii="Times New Roman" w:hAnsi="Times New Roman"/>
          <w:color w:val="000000"/>
          <w:sz w:val="28"/>
          <w:szCs w:val="28"/>
          <w:lang w:val="nl-NL"/>
        </w:rPr>
        <w:t>c</w:t>
      </w:r>
      <w:r w:rsidR="00677034">
        <w:rPr>
          <w:rFonts w:ascii="Times New Roman" w:hAnsi="Times New Roman"/>
          <w:color w:val="000000"/>
          <w:sz w:val="28"/>
          <w:szCs w:val="28"/>
          <w:lang w:val="nl-NL"/>
        </w:rPr>
        <w:t xml:space="preserve"> tăng cườ</w:t>
      </w:r>
      <w:r w:rsidR="00101AE9">
        <w:rPr>
          <w:rFonts w:ascii="Times New Roman" w:hAnsi="Times New Roman"/>
          <w:color w:val="000000"/>
          <w:sz w:val="28"/>
          <w:szCs w:val="28"/>
          <w:lang w:val="nl-NL"/>
        </w:rPr>
        <w:t>ng</w:t>
      </w:r>
      <w:r w:rsidR="00677034">
        <w:rPr>
          <w:rFonts w:ascii="Times New Roman" w:hAnsi="Times New Roman"/>
          <w:color w:val="000000"/>
          <w:sz w:val="28"/>
          <w:szCs w:val="28"/>
          <w:lang w:val="nl-NL"/>
        </w:rPr>
        <w:t xml:space="preserve"> tiêm </w:t>
      </w:r>
      <w:r w:rsidR="00101AE9">
        <w:rPr>
          <w:rFonts w:ascii="Times New Roman" w:hAnsi="Times New Roman"/>
          <w:color w:val="000000"/>
          <w:sz w:val="28"/>
          <w:szCs w:val="28"/>
          <w:lang w:val="nl-NL"/>
        </w:rPr>
        <w:t xml:space="preserve">chủng </w:t>
      </w:r>
      <w:r w:rsidR="00677034">
        <w:rPr>
          <w:rFonts w:ascii="Times New Roman" w:hAnsi="Times New Roman"/>
          <w:color w:val="000000"/>
          <w:sz w:val="28"/>
          <w:szCs w:val="28"/>
          <w:lang w:val="nl-NL"/>
        </w:rPr>
        <w:t>vắc xin COVID-19.</w:t>
      </w:r>
      <w:bookmarkStart w:id="0" w:name="_GoBack"/>
      <w:bookmarkEnd w:id="0"/>
    </w:p>
    <w:p w:rsidR="006053C1" w:rsidRDefault="00677034" w:rsidP="00B040C4">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lang w:val="nl-NL"/>
        </w:rPr>
        <w:t>Theo báo cáo củ</w:t>
      </w:r>
      <w:r w:rsidR="00101AE9">
        <w:rPr>
          <w:rFonts w:ascii="Times New Roman" w:hAnsi="Times New Roman" w:cs="Times New Roman"/>
          <w:sz w:val="28"/>
          <w:szCs w:val="28"/>
          <w:lang w:val="nl-NL"/>
        </w:rPr>
        <w:t>a Trung tâm y tế huyện</w:t>
      </w:r>
      <w:r>
        <w:rPr>
          <w:rFonts w:ascii="Times New Roman" w:hAnsi="Times New Roman" w:cs="Times New Roman"/>
          <w:sz w:val="28"/>
          <w:szCs w:val="28"/>
          <w:lang w:val="nl-NL"/>
        </w:rPr>
        <w:t>, đ</w:t>
      </w:r>
      <w:r>
        <w:rPr>
          <w:rFonts w:ascii="Times New Roman" w:hAnsi="Times New Roman" w:cs="Times New Roman"/>
          <w:sz w:val="28"/>
          <w:szCs w:val="28"/>
        </w:rPr>
        <w:t xml:space="preserve">ến ngày </w:t>
      </w:r>
      <w:r w:rsidR="00D7105A">
        <w:rPr>
          <w:rFonts w:ascii="Times New Roman" w:hAnsi="Times New Roman" w:cs="Times New Roman"/>
          <w:sz w:val="28"/>
          <w:szCs w:val="28"/>
        </w:rPr>
        <w:t>31/10</w:t>
      </w:r>
      <w:r w:rsidR="00101AE9">
        <w:rPr>
          <w:rFonts w:ascii="Times New Roman" w:hAnsi="Times New Roman" w:cs="Times New Roman"/>
          <w:sz w:val="28"/>
          <w:szCs w:val="28"/>
        </w:rPr>
        <w:t xml:space="preserve">/2022, toàn </w:t>
      </w:r>
      <w:r>
        <w:rPr>
          <w:rFonts w:ascii="Times New Roman" w:hAnsi="Times New Roman" w:cs="Times New Roman"/>
          <w:sz w:val="28"/>
          <w:szCs w:val="28"/>
        </w:rPr>
        <w:t>h</w:t>
      </w:r>
      <w:r w:rsidR="00101AE9">
        <w:rPr>
          <w:rFonts w:ascii="Times New Roman" w:hAnsi="Times New Roman" w:cs="Times New Roman"/>
          <w:sz w:val="28"/>
          <w:szCs w:val="28"/>
        </w:rPr>
        <w:t>uyện</w:t>
      </w:r>
      <w:r>
        <w:rPr>
          <w:rFonts w:ascii="Times New Roman" w:hAnsi="Times New Roman" w:cs="Times New Roman"/>
          <w:sz w:val="28"/>
          <w:szCs w:val="28"/>
        </w:rPr>
        <w:t xml:space="preserve"> đã triể</w:t>
      </w:r>
      <w:r w:rsidR="00D7105A">
        <w:rPr>
          <w:rFonts w:ascii="Times New Roman" w:hAnsi="Times New Roman" w:cs="Times New Roman"/>
          <w:sz w:val="28"/>
          <w:szCs w:val="28"/>
        </w:rPr>
        <w:t>n khai tiêm cho</w:t>
      </w:r>
      <w:r>
        <w:rPr>
          <w:rFonts w:ascii="Times New Roman" w:hAnsi="Times New Roman" w:cs="Times New Roman"/>
          <w:sz w:val="28"/>
          <w:szCs w:val="28"/>
        </w:rPr>
        <w:t xml:space="preserve"> trẻ từ 5 đến dưới 12 tuổ</w:t>
      </w:r>
      <w:r w:rsidR="00D7105A">
        <w:rPr>
          <w:rFonts w:ascii="Times New Roman" w:hAnsi="Times New Roman" w:cs="Times New Roman"/>
          <w:sz w:val="28"/>
          <w:szCs w:val="28"/>
        </w:rPr>
        <w:t>i</w:t>
      </w:r>
      <w:r>
        <w:rPr>
          <w:rFonts w:ascii="Times New Roman" w:hAnsi="Times New Roman" w:cs="Times New Roman"/>
          <w:sz w:val="28"/>
          <w:szCs w:val="28"/>
        </w:rPr>
        <w:t xml:space="preserve"> tiêm đủ 02 mũi </w:t>
      </w:r>
      <w:r w:rsidRPr="00D7105A">
        <w:rPr>
          <w:rFonts w:ascii="Times New Roman" w:hAnsi="Times New Roman" w:cs="Times New Roman"/>
          <w:sz w:val="28"/>
          <w:szCs w:val="28"/>
        </w:rPr>
        <w:t>đạ</w:t>
      </w:r>
      <w:r w:rsidR="00EB637B" w:rsidRPr="00D7105A">
        <w:rPr>
          <w:rFonts w:ascii="Times New Roman" w:hAnsi="Times New Roman" w:cs="Times New Roman"/>
          <w:sz w:val="28"/>
          <w:szCs w:val="28"/>
        </w:rPr>
        <w:t>t</w:t>
      </w:r>
      <w:r w:rsidR="00D7105A" w:rsidRPr="00D7105A">
        <w:rPr>
          <w:rFonts w:eastAsia="Times New Roman"/>
          <w:bCs/>
          <w:sz w:val="28"/>
          <w:szCs w:val="28"/>
        </w:rPr>
        <w:t xml:space="preserve"> </w:t>
      </w:r>
      <w:r w:rsidR="00D7105A" w:rsidRPr="00B040C4">
        <w:rPr>
          <w:rFonts w:ascii="Times New Roman" w:eastAsia="Times New Roman" w:hAnsi="Times New Roman" w:cs="Times New Roman"/>
          <w:bCs/>
          <w:sz w:val="28"/>
          <w:szCs w:val="28"/>
        </w:rPr>
        <w:t>92,3%</w:t>
      </w:r>
      <w:r w:rsidRPr="00B040C4">
        <w:rPr>
          <w:rFonts w:ascii="Times New Roman" w:hAnsi="Times New Roman" w:cs="Times New Roman"/>
          <w:sz w:val="28"/>
          <w:szCs w:val="28"/>
        </w:rPr>
        <w:t xml:space="preserve">; </w:t>
      </w:r>
      <w:r w:rsidRPr="00D7105A">
        <w:rPr>
          <w:rFonts w:ascii="Times New Roman" w:hAnsi="Times New Roman" w:cs="Times New Roman"/>
          <w:sz w:val="28"/>
          <w:szCs w:val="28"/>
        </w:rPr>
        <w:t>trẻ từ 12 đến dưới 18 tuổi tiêm mũi 3 đạ</w:t>
      </w:r>
      <w:r w:rsidR="00EB637B" w:rsidRPr="00D7105A">
        <w:rPr>
          <w:rFonts w:ascii="Times New Roman" w:hAnsi="Times New Roman" w:cs="Times New Roman"/>
          <w:sz w:val="28"/>
          <w:szCs w:val="28"/>
        </w:rPr>
        <w:t xml:space="preserve">t </w:t>
      </w:r>
      <w:r w:rsidR="00EB637B" w:rsidRPr="00D7105A">
        <w:rPr>
          <w:rFonts w:ascii="Times New Roman" w:eastAsia="Times New Roman" w:hAnsi="Times New Roman" w:cs="Times New Roman"/>
          <w:bCs/>
          <w:sz w:val="28"/>
          <w:szCs w:val="28"/>
        </w:rPr>
        <w:t>92,2%</w:t>
      </w:r>
      <w:r w:rsidRPr="00D7105A">
        <w:rPr>
          <w:rFonts w:ascii="Times New Roman" w:hAnsi="Times New Roman" w:cs="Times New Roman"/>
          <w:sz w:val="28"/>
          <w:szCs w:val="28"/>
        </w:rPr>
        <w:t xml:space="preserve">; người từ 18 tuổi trở lên tiêm mũi 3 đạt </w:t>
      </w:r>
      <w:r w:rsidR="00EB637B" w:rsidRPr="00D7105A">
        <w:rPr>
          <w:rFonts w:ascii="Times New Roman" w:eastAsia="Times New Roman" w:hAnsi="Times New Roman" w:cs="Times New Roman"/>
          <w:bCs/>
          <w:sz w:val="28"/>
          <w:szCs w:val="28"/>
        </w:rPr>
        <w:t>92,5%</w:t>
      </w:r>
      <w:r w:rsidR="00EB637B" w:rsidRPr="00D7105A">
        <w:rPr>
          <w:rFonts w:ascii="Times New Roman" w:hAnsi="Times New Roman" w:cs="Times New Roman"/>
          <w:sz w:val="28"/>
          <w:szCs w:val="28"/>
        </w:rPr>
        <w:t>,</w:t>
      </w:r>
      <w:r w:rsidRPr="00D7105A">
        <w:rPr>
          <w:rFonts w:ascii="Times New Roman" w:hAnsi="Times New Roman" w:cs="Times New Roman"/>
          <w:sz w:val="28"/>
          <w:szCs w:val="28"/>
        </w:rPr>
        <w:t xml:space="preserve"> </w:t>
      </w:r>
      <w:r w:rsidR="00EB637B" w:rsidRPr="00D7105A">
        <w:rPr>
          <w:rFonts w:ascii="Times New Roman" w:hAnsi="Times New Roman" w:cs="Times New Roman"/>
          <w:i/>
          <w:sz w:val="28"/>
          <w:szCs w:val="28"/>
        </w:rPr>
        <w:t>(số người</w:t>
      </w:r>
      <w:r w:rsidRPr="00D7105A">
        <w:rPr>
          <w:rFonts w:ascii="Times New Roman" w:hAnsi="Times New Roman" w:cs="Times New Roman"/>
          <w:i/>
          <w:sz w:val="28"/>
          <w:szCs w:val="28"/>
        </w:rPr>
        <w:t xml:space="preserve"> tiêm mũi 4 đạ</w:t>
      </w:r>
      <w:r w:rsidR="00EB637B" w:rsidRPr="00D7105A">
        <w:rPr>
          <w:rFonts w:ascii="Times New Roman" w:hAnsi="Times New Roman" w:cs="Times New Roman"/>
          <w:i/>
          <w:sz w:val="28"/>
          <w:szCs w:val="28"/>
        </w:rPr>
        <w:t xml:space="preserve">t </w:t>
      </w:r>
      <w:r w:rsidR="00EB637B" w:rsidRPr="00D7105A">
        <w:rPr>
          <w:rFonts w:ascii="Times New Roman" w:eastAsia="Times New Roman" w:hAnsi="Times New Roman" w:cs="Times New Roman"/>
          <w:bCs/>
          <w:i/>
          <w:sz w:val="28"/>
          <w:szCs w:val="28"/>
        </w:rPr>
        <w:t>78,1)</w:t>
      </w:r>
      <w:r w:rsidRPr="00D7105A">
        <w:rPr>
          <w:rFonts w:ascii="Times New Roman" w:hAnsi="Times New Roman" w:cs="Times New Roman"/>
          <w:sz w:val="28"/>
          <w:szCs w:val="28"/>
        </w:rPr>
        <w:t>.</w:t>
      </w:r>
      <w:r w:rsidR="00101AE9" w:rsidRPr="00D7105A">
        <w:rPr>
          <w:rFonts w:ascii="Times New Roman" w:hAnsi="Times New Roman" w:cs="Times New Roman"/>
          <w:sz w:val="28"/>
          <w:szCs w:val="28"/>
        </w:rPr>
        <w:t xml:space="preserve"> </w:t>
      </w:r>
      <w:r w:rsidRPr="00D7105A">
        <w:rPr>
          <w:rFonts w:ascii="Times New Roman" w:hAnsi="Times New Roman" w:cs="Times New Roman"/>
          <w:sz w:val="28"/>
          <w:szCs w:val="28"/>
        </w:rPr>
        <w:t xml:space="preserve">Qua </w:t>
      </w:r>
      <w:proofErr w:type="gramStart"/>
      <w:r w:rsidRPr="00D7105A">
        <w:rPr>
          <w:rFonts w:ascii="Times New Roman" w:hAnsi="Times New Roman" w:cs="Times New Roman"/>
          <w:sz w:val="28"/>
          <w:szCs w:val="28"/>
        </w:rPr>
        <w:t>theo</w:t>
      </w:r>
      <w:proofErr w:type="gramEnd"/>
      <w:r w:rsidRPr="00D7105A">
        <w:rPr>
          <w:rFonts w:ascii="Times New Roman" w:hAnsi="Times New Roman" w:cs="Times New Roman"/>
          <w:sz w:val="28"/>
          <w:szCs w:val="28"/>
        </w:rPr>
        <w:t xml:space="preserve"> dõi tiến độ tiêm </w:t>
      </w:r>
      <w:r>
        <w:rPr>
          <w:rFonts w:ascii="Times New Roman" w:hAnsi="Times New Roman" w:cs="Times New Roman"/>
          <w:sz w:val="28"/>
          <w:szCs w:val="28"/>
        </w:rPr>
        <w:t xml:space="preserve">chủng trong tháng 10 và đầu tháng 11/2022, tỷ lệ tiêm vắc xin </w:t>
      </w:r>
      <w:r>
        <w:rPr>
          <w:rFonts w:ascii="Times New Roman" w:hAnsi="Times New Roman"/>
          <w:color w:val="000000"/>
          <w:sz w:val="28"/>
          <w:szCs w:val="28"/>
          <w:lang w:val="nl-NL"/>
        </w:rPr>
        <w:t xml:space="preserve">phòng COVID-19 </w:t>
      </w:r>
      <w:r>
        <w:rPr>
          <w:rFonts w:ascii="Times New Roman" w:hAnsi="Times New Roman" w:cs="Times New Roman"/>
          <w:sz w:val="28"/>
          <w:szCs w:val="28"/>
        </w:rPr>
        <w:t>tại các địa phương tăng rất chậ</w:t>
      </w:r>
      <w:r w:rsidR="00101AE9">
        <w:rPr>
          <w:rFonts w:ascii="Times New Roman" w:hAnsi="Times New Roman" w:cs="Times New Roman"/>
          <w:sz w:val="28"/>
          <w:szCs w:val="28"/>
        </w:rPr>
        <w:t>m</w:t>
      </w:r>
      <w:r>
        <w:rPr>
          <w:rFonts w:ascii="Times New Roman" w:hAnsi="Times New Roman" w:cs="Times New Roman"/>
          <w:sz w:val="28"/>
          <w:szCs w:val="28"/>
        </w:rPr>
        <w:t xml:space="preserve">. </w:t>
      </w:r>
    </w:p>
    <w:p w:rsidR="006053C1" w:rsidRPr="00B040C4" w:rsidRDefault="00677034" w:rsidP="00B040C4">
      <w:pPr>
        <w:spacing w:before="120" w:after="0"/>
        <w:ind w:firstLine="567"/>
        <w:jc w:val="both"/>
        <w:rPr>
          <w:rFonts w:ascii="Times New Roman" w:eastAsia="Times New Roman" w:hAnsi="Times New Roman" w:cs="Times New Roman"/>
          <w:spacing w:val="-10"/>
          <w:sz w:val="28"/>
          <w:szCs w:val="28"/>
          <w:lang w:val="nl-NL"/>
        </w:rPr>
      </w:pPr>
      <w:r w:rsidRPr="00B040C4">
        <w:rPr>
          <w:rFonts w:ascii="Times New Roman" w:hAnsi="Times New Roman" w:cs="Times New Roman"/>
          <w:spacing w:val="-10"/>
          <w:sz w:val="28"/>
          <w:szCs w:val="28"/>
          <w:lang w:val="nl-NL"/>
        </w:rPr>
        <w:t>Để tăng cường tiến độ tiêm chủng vắ</w:t>
      </w:r>
      <w:r w:rsidR="00101AE9" w:rsidRPr="00B040C4">
        <w:rPr>
          <w:rFonts w:ascii="Times New Roman" w:hAnsi="Times New Roman" w:cs="Times New Roman"/>
          <w:spacing w:val="-10"/>
          <w:sz w:val="28"/>
          <w:szCs w:val="28"/>
          <w:lang w:val="nl-NL"/>
        </w:rPr>
        <w:t>c xin COVID-19, UBND huyện</w:t>
      </w:r>
      <w:r w:rsidRPr="00B040C4">
        <w:rPr>
          <w:rFonts w:ascii="Times New Roman" w:hAnsi="Times New Roman" w:cs="Times New Roman"/>
          <w:spacing w:val="-10"/>
          <w:sz w:val="28"/>
          <w:szCs w:val="28"/>
          <w:lang w:val="nl-NL"/>
        </w:rPr>
        <w:t xml:space="preserve"> đề nghị </w:t>
      </w:r>
      <w:r w:rsidRPr="00B040C4">
        <w:rPr>
          <w:rFonts w:ascii="Times New Roman" w:eastAsia="Times New Roman" w:hAnsi="Times New Roman" w:cs="Times New Roman"/>
          <w:spacing w:val="-10"/>
          <w:sz w:val="28"/>
          <w:szCs w:val="28"/>
          <w:lang w:val="nl-NL"/>
        </w:rPr>
        <w:t>Ban Chỉ</w:t>
      </w:r>
      <w:r w:rsidR="00101AE9" w:rsidRPr="00B040C4">
        <w:rPr>
          <w:rFonts w:ascii="Times New Roman" w:eastAsia="Times New Roman" w:hAnsi="Times New Roman" w:cs="Times New Roman"/>
          <w:spacing w:val="-10"/>
          <w:sz w:val="28"/>
          <w:szCs w:val="28"/>
          <w:lang w:val="nl-NL"/>
        </w:rPr>
        <w:t xml:space="preserve"> đạo phòng, chống dịch các xã, thị trấn</w:t>
      </w:r>
      <w:r w:rsidR="00942D85" w:rsidRPr="00B040C4">
        <w:rPr>
          <w:rFonts w:ascii="Times New Roman" w:eastAsia="Times New Roman" w:hAnsi="Times New Roman" w:cs="Times New Roman"/>
          <w:spacing w:val="-10"/>
          <w:sz w:val="28"/>
          <w:szCs w:val="28"/>
          <w:lang w:val="nl-NL"/>
        </w:rPr>
        <w:t xml:space="preserve"> tiếp </w:t>
      </w:r>
      <w:r w:rsidR="00AE7BE0" w:rsidRPr="00B040C4">
        <w:rPr>
          <w:rFonts w:ascii="Times New Roman" w:eastAsia="Times New Roman" w:hAnsi="Times New Roman" w:cs="Times New Roman"/>
          <w:spacing w:val="-10"/>
          <w:sz w:val="28"/>
          <w:szCs w:val="28"/>
          <w:lang w:val="nl-NL"/>
        </w:rPr>
        <w:t>tục triển khai một số nhiệm vụ sau</w:t>
      </w:r>
      <w:r w:rsidRPr="00B040C4">
        <w:rPr>
          <w:rFonts w:ascii="Times New Roman" w:eastAsia="Times New Roman" w:hAnsi="Times New Roman" w:cs="Times New Roman"/>
          <w:spacing w:val="-10"/>
          <w:sz w:val="28"/>
          <w:szCs w:val="28"/>
          <w:lang w:val="nl-NL"/>
        </w:rPr>
        <w:t>:</w:t>
      </w:r>
    </w:p>
    <w:p w:rsidR="006053C1" w:rsidRDefault="00677034" w:rsidP="00B040C4">
      <w:pPr>
        <w:spacing w:before="120" w:after="0"/>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 Tăng cường tuyên truyền, vận động để người dân tiếp tục tham gia tiêm chủng đủ mũi theo khuyến cáo của Bộ Y tế để đạt kết quả cao nhất, đặc biệt tiêm mũi 3, mũi 4 cho người từ 18 tuổi trở lên và công nhân, người lao động làm việc tại các công ty, doanh nghiệp trên địa bàn.</w:t>
      </w:r>
    </w:p>
    <w:p w:rsidR="006053C1" w:rsidRDefault="00677034" w:rsidP="00B040C4">
      <w:pPr>
        <w:spacing w:before="120" w:after="0"/>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2. Tiếp tục </w:t>
      </w:r>
      <w:r w:rsidR="00B040C4">
        <w:rPr>
          <w:rFonts w:ascii="Times New Roman" w:hAnsi="Times New Roman" w:cs="Times New Roman"/>
          <w:sz w:val="28"/>
          <w:szCs w:val="28"/>
          <w:lang w:val="nl-NL"/>
        </w:rPr>
        <w:t xml:space="preserve">chỉ đạo </w:t>
      </w:r>
      <w:r>
        <w:rPr>
          <w:rFonts w:ascii="Times New Roman" w:hAnsi="Times New Roman" w:cs="Times New Roman"/>
          <w:sz w:val="28"/>
          <w:szCs w:val="28"/>
          <w:lang w:val="nl-NL"/>
        </w:rPr>
        <w:t xml:space="preserve">rà </w:t>
      </w:r>
      <w:r w:rsidR="00AE7BE0">
        <w:rPr>
          <w:rFonts w:ascii="Times New Roman" w:eastAsia="Times New Roman" w:hAnsi="Times New Roman" w:cs="Times New Roman"/>
          <w:sz w:val="28"/>
          <w:szCs w:val="28"/>
          <w:lang w:val="nl-NL"/>
        </w:rPr>
        <w:t>soát từng thôn, xóm</w:t>
      </w:r>
      <w:r>
        <w:rPr>
          <w:rFonts w:ascii="Times New Roman" w:eastAsia="Times New Roman" w:hAnsi="Times New Roman" w:cs="Times New Roman"/>
          <w:sz w:val="28"/>
          <w:szCs w:val="28"/>
          <w:lang w:val="nl-NL"/>
        </w:rPr>
        <w:t xml:space="preserve"> nắm bắt số lượng, lập danh sách và thông báo cho tất cả các trường hợp chưa tiêm, chưa tiêm đủ mũi vắc xin, đặc biệt mũi 3 và mũi 4, khẩn trương đến Trạm Y tế</w:t>
      </w:r>
      <w:r w:rsidR="00AE7BE0">
        <w:rPr>
          <w:rFonts w:ascii="Times New Roman" w:eastAsia="Times New Roman" w:hAnsi="Times New Roman" w:cs="Times New Roman"/>
          <w:sz w:val="28"/>
          <w:szCs w:val="28"/>
          <w:lang w:val="nl-NL"/>
        </w:rPr>
        <w:t xml:space="preserve"> xã hoặc</w:t>
      </w:r>
      <w:r w:rsidR="00B040C4">
        <w:rPr>
          <w:rFonts w:ascii="Times New Roman" w:eastAsia="Times New Roman" w:hAnsi="Times New Roman" w:cs="Times New Roman"/>
          <w:sz w:val="28"/>
          <w:szCs w:val="28"/>
          <w:lang w:val="nl-NL"/>
        </w:rPr>
        <w:t xml:space="preserve"> Trung tâm Y tế huyện</w:t>
      </w:r>
      <w:r>
        <w:rPr>
          <w:rFonts w:ascii="Times New Roman" w:eastAsia="Times New Roman" w:hAnsi="Times New Roman" w:cs="Times New Roman"/>
          <w:sz w:val="28"/>
          <w:szCs w:val="28"/>
          <w:lang w:val="nl-NL"/>
        </w:rPr>
        <w:t xml:space="preserve"> để đăng ký và tham gia tiêm kịp thời. Đảm</w:t>
      </w:r>
      <w:r>
        <w:rPr>
          <w:rFonts w:ascii="Times New Roman" w:hAnsi="Times New Roman" w:cs="Times New Roman"/>
          <w:sz w:val="28"/>
          <w:szCs w:val="28"/>
          <w:lang w:val="nl-NL"/>
        </w:rPr>
        <w:t xml:space="preserve"> bảo không để </w:t>
      </w:r>
      <w:r>
        <w:rPr>
          <w:rFonts w:ascii="Times New Roman" w:hAnsi="Times New Roman" w:cs="Times New Roman"/>
          <w:sz w:val="28"/>
          <w:szCs w:val="28"/>
          <w:shd w:val="clear" w:color="auto" w:fill="FFFFFF"/>
          <w:lang w:val="nl-NL"/>
        </w:rPr>
        <w:t>bỏ sót đối tượng và không để vắc xin</w:t>
      </w:r>
      <w:r>
        <w:rPr>
          <w:rFonts w:ascii="Times New Roman" w:hAnsi="Times New Roman" w:cs="Times New Roman"/>
          <w:b/>
          <w:bCs/>
          <w:sz w:val="28"/>
          <w:szCs w:val="28"/>
          <w:shd w:val="clear" w:color="auto" w:fill="FFFFFF"/>
          <w:lang w:val="nl-NL"/>
        </w:rPr>
        <w:t xml:space="preserve"> </w:t>
      </w:r>
      <w:r>
        <w:rPr>
          <w:rFonts w:ascii="Times New Roman" w:hAnsi="Times New Roman" w:cs="Times New Roman"/>
          <w:b/>
          <w:bCs/>
          <w:sz w:val="28"/>
          <w:szCs w:val="28"/>
          <w:lang w:val="nl-NL"/>
        </w:rPr>
        <w:t>đã đượ</w:t>
      </w:r>
      <w:r w:rsidR="00AE7BE0">
        <w:rPr>
          <w:rFonts w:ascii="Times New Roman" w:hAnsi="Times New Roman" w:cs="Times New Roman"/>
          <w:b/>
          <w:bCs/>
          <w:sz w:val="28"/>
          <w:szCs w:val="28"/>
          <w:lang w:val="nl-NL"/>
        </w:rPr>
        <w:t>c Sở</w:t>
      </w:r>
      <w:r>
        <w:rPr>
          <w:rFonts w:ascii="Times New Roman" w:hAnsi="Times New Roman" w:cs="Times New Roman"/>
          <w:b/>
          <w:bCs/>
          <w:sz w:val="28"/>
          <w:szCs w:val="28"/>
          <w:lang w:val="nl-NL"/>
        </w:rPr>
        <w:t xml:space="preserve"> Y tế cấp theo đăng ký của các địa phương </w:t>
      </w:r>
      <w:r>
        <w:rPr>
          <w:rFonts w:ascii="Times New Roman" w:hAnsi="Times New Roman" w:cs="Times New Roman"/>
          <w:sz w:val="28"/>
          <w:szCs w:val="28"/>
          <w:lang w:val="nl-NL"/>
        </w:rPr>
        <w:t>phải hủy bỏ do hết hạn sử dụng.</w:t>
      </w:r>
    </w:p>
    <w:p w:rsidR="006053C1" w:rsidRPr="00B040C4" w:rsidRDefault="00677034" w:rsidP="00B040C4">
      <w:pPr>
        <w:spacing w:before="120" w:after="0"/>
        <w:ind w:firstLine="567"/>
        <w:jc w:val="both"/>
        <w:rPr>
          <w:rFonts w:ascii="Times New Roman" w:eastAsia="Times New Roman" w:hAnsi="Times New Roman" w:cs="Times New Roman"/>
          <w:spacing w:val="-10"/>
          <w:sz w:val="28"/>
          <w:szCs w:val="28"/>
          <w:lang w:val="nl-NL"/>
        </w:rPr>
      </w:pPr>
      <w:r w:rsidRPr="00B040C4">
        <w:rPr>
          <w:rFonts w:ascii="Times New Roman" w:eastAsia="Times New Roman" w:hAnsi="Times New Roman" w:cs="Times New Roman"/>
          <w:spacing w:val="-10"/>
          <w:sz w:val="28"/>
          <w:szCs w:val="28"/>
          <w:lang w:val="nl-NL"/>
        </w:rPr>
        <w:t xml:space="preserve">3. Chỉ đạo các ban, ngành đoàn thể phối hợp với Trung tâm Y tế </w:t>
      </w:r>
      <w:r w:rsidR="00AE7BE0" w:rsidRPr="00B040C4">
        <w:rPr>
          <w:rFonts w:ascii="Times New Roman" w:eastAsia="Times New Roman" w:hAnsi="Times New Roman" w:cs="Times New Roman"/>
          <w:spacing w:val="-10"/>
          <w:sz w:val="28"/>
          <w:szCs w:val="28"/>
          <w:lang w:val="nl-NL"/>
        </w:rPr>
        <w:t xml:space="preserve">huyện </w:t>
      </w:r>
      <w:r w:rsidRPr="00B040C4">
        <w:rPr>
          <w:rFonts w:ascii="Times New Roman" w:eastAsia="Times New Roman" w:hAnsi="Times New Roman" w:cs="Times New Roman"/>
          <w:spacing w:val="-10"/>
          <w:sz w:val="28"/>
          <w:szCs w:val="28"/>
          <w:lang w:val="nl-NL"/>
        </w:rPr>
        <w:t>bố trí nhân lực, phương tiện tổ chức nhiều điểm tiêm trên địa bàn, triển khai các buổi tiêm thường xuyên, liên tục và tạo điều kiện thuận lợi nhất cho người dân khi đi tiêm chủng; đối với các trường hợp không thể di chuyển đến được điểm tiêm, xem xét thành lập Đoàn tiêm lưu động tổ chức tiêm tại nhà đảm bảo kịp thời, an toàn, hiệu quả.</w:t>
      </w:r>
    </w:p>
    <w:p w:rsidR="006053C1" w:rsidRPr="00B040C4" w:rsidRDefault="00677034" w:rsidP="00B040C4">
      <w:pPr>
        <w:pStyle w:val="ListParagraph"/>
        <w:spacing w:before="120" w:after="0"/>
        <w:ind w:left="0" w:firstLine="567"/>
        <w:jc w:val="both"/>
        <w:rPr>
          <w:rFonts w:ascii="Times New Roman" w:eastAsia="Times New Roman" w:hAnsi="Times New Roman" w:cs="Times New Roman"/>
          <w:b/>
          <w:bCs/>
          <w:spacing w:val="-8"/>
          <w:sz w:val="28"/>
          <w:szCs w:val="28"/>
          <w:lang w:val="nl-NL"/>
        </w:rPr>
      </w:pPr>
      <w:r w:rsidRPr="00B040C4">
        <w:rPr>
          <w:rFonts w:ascii="Times New Roman" w:eastAsia="Times New Roman" w:hAnsi="Times New Roman" w:cs="Times New Roman"/>
          <w:spacing w:val="-8"/>
          <w:sz w:val="28"/>
          <w:szCs w:val="28"/>
          <w:lang w:val="nl-NL"/>
        </w:rPr>
        <w:t xml:space="preserve">4. Chỉ đạo </w:t>
      </w:r>
      <w:r w:rsidRPr="00B040C4">
        <w:rPr>
          <w:rFonts w:ascii="Times New Roman" w:eastAsia="Times New Roman" w:hAnsi="Times New Roman" w:cs="Times New Roman"/>
          <w:bCs/>
          <w:spacing w:val="-8"/>
          <w:sz w:val="28"/>
          <w:szCs w:val="28"/>
          <w:lang w:val="nl-NL"/>
        </w:rPr>
        <w:t xml:space="preserve">Tổ công tác Đề án 06 </w:t>
      </w:r>
      <w:r w:rsidR="00AE7BE0" w:rsidRPr="00B040C4">
        <w:rPr>
          <w:rFonts w:ascii="Times New Roman" w:eastAsia="Times New Roman" w:hAnsi="Times New Roman" w:cs="Times New Roman"/>
          <w:bCs/>
          <w:spacing w:val="-8"/>
          <w:sz w:val="28"/>
          <w:szCs w:val="28"/>
          <w:lang w:val="nl-NL"/>
        </w:rPr>
        <w:t>của các xã, thị trấn</w:t>
      </w:r>
      <w:r w:rsidRPr="00B040C4">
        <w:rPr>
          <w:rFonts w:ascii="Times New Roman" w:eastAsia="Times New Roman" w:hAnsi="Times New Roman" w:cs="Times New Roman"/>
          <w:bCs/>
          <w:spacing w:val="-8"/>
          <w:sz w:val="28"/>
          <w:szCs w:val="28"/>
          <w:lang w:val="nl-NL"/>
        </w:rPr>
        <w:t xml:space="preserve"> tiếp tục triển khai thực hiện quyết liệt việc </w:t>
      </w:r>
      <w:r w:rsidRPr="00B040C4">
        <w:rPr>
          <w:rFonts w:ascii="Times New Roman" w:eastAsia="Times New Roman" w:hAnsi="Times New Roman" w:cs="Times New Roman"/>
          <w:spacing w:val="-8"/>
          <w:sz w:val="28"/>
          <w:szCs w:val="28"/>
          <w:lang w:val="nl-NL"/>
        </w:rPr>
        <w:t xml:space="preserve">“làm sạch” dữ liệu tiêm chủng COVID-19 và </w:t>
      </w:r>
      <w:r w:rsidRPr="00B040C4">
        <w:rPr>
          <w:rStyle w:val="fontstyle01"/>
          <w:rFonts w:ascii="Times New Roman" w:hAnsi="Times New Roman" w:cs="Times New Roman"/>
          <w:b w:val="0"/>
          <w:bCs w:val="0"/>
          <w:spacing w:val="-8"/>
        </w:rPr>
        <w:t>đẩy dữ liệu đã được xác minh chính xác thông tin về cho Trạm Y tế để kịp thời cập nhật lên hệ thống.</w:t>
      </w:r>
    </w:p>
    <w:p w:rsidR="006053C1" w:rsidRDefault="00677034" w:rsidP="00B040C4">
      <w:pPr>
        <w:spacing w:after="0"/>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5. Tổ chức kiểm tra giám sát công tác tiêm chủng</w:t>
      </w:r>
      <w:r w:rsidR="00AE7BE0">
        <w:rPr>
          <w:rFonts w:ascii="Times New Roman" w:eastAsia="Times New Roman" w:hAnsi="Times New Roman" w:cs="Times New Roman"/>
          <w:sz w:val="28"/>
          <w:szCs w:val="28"/>
          <w:lang w:val="nl-NL"/>
        </w:rPr>
        <w:t xml:space="preserve"> tại các xã, thị trấn,</w:t>
      </w:r>
      <w:r>
        <w:rPr>
          <w:rFonts w:ascii="Times New Roman" w:eastAsia="Times New Roman" w:hAnsi="Times New Roman" w:cs="Times New Roman"/>
          <w:sz w:val="28"/>
          <w:szCs w:val="28"/>
          <w:lang w:val="nl-NL"/>
        </w:rPr>
        <w:t xml:space="preserve"> (</w:t>
      </w:r>
      <w:r w:rsidRPr="00AE7BE0">
        <w:rPr>
          <w:rFonts w:ascii="Times New Roman" w:eastAsia="Times New Roman" w:hAnsi="Times New Roman" w:cs="Times New Roman"/>
          <w:i/>
          <w:sz w:val="28"/>
          <w:szCs w:val="28"/>
          <w:lang w:val="nl-NL"/>
        </w:rPr>
        <w:t>tập trung vào công tác quản lý đối tượng, gọi mời tiêm chủng, tiêm chủng tại nhà, cập nhật thông tin đối tượng…</w:t>
      </w:r>
      <w:r>
        <w:rPr>
          <w:rFonts w:ascii="Times New Roman" w:eastAsia="Times New Roman" w:hAnsi="Times New Roman" w:cs="Times New Roman"/>
          <w:sz w:val="28"/>
          <w:szCs w:val="28"/>
          <w:lang w:val="nl-NL"/>
        </w:rPr>
        <w:t>), thường xuyên đánh giá tiến độ sử dụng vắc xin so với số lượng được phân bổ và số đối tượng còn cần tiêm chủng để kịp thời chỉ đạo giải quyết những khó khăn, tháo gỡ các tồn tại l</w:t>
      </w:r>
      <w:r w:rsidR="00AE7BE0">
        <w:rPr>
          <w:rFonts w:ascii="Times New Roman" w:eastAsia="Times New Roman" w:hAnsi="Times New Roman" w:cs="Times New Roman"/>
          <w:sz w:val="28"/>
          <w:szCs w:val="28"/>
          <w:lang w:val="nl-NL"/>
        </w:rPr>
        <w:t>iên quan đến công tác tiêm phòng</w:t>
      </w:r>
      <w:r>
        <w:rPr>
          <w:rFonts w:ascii="Times New Roman" w:eastAsia="Times New Roman" w:hAnsi="Times New Roman" w:cs="Times New Roman"/>
          <w:sz w:val="28"/>
          <w:szCs w:val="28"/>
          <w:lang w:val="nl-NL"/>
        </w:rPr>
        <w:t xml:space="preserve"> COVID-19.</w:t>
      </w:r>
    </w:p>
    <w:p w:rsidR="006053C1" w:rsidRDefault="00AE7BE0" w:rsidP="00B040C4">
      <w:pPr>
        <w:spacing w:before="120" w:after="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Ủy ban nhân dân huyện</w:t>
      </w:r>
      <w:r w:rsidR="00677034">
        <w:rPr>
          <w:rFonts w:ascii="Times New Roman" w:hAnsi="Times New Roman" w:cs="Times New Roman"/>
          <w:sz w:val="28"/>
          <w:szCs w:val="28"/>
          <w:lang w:val="nl-NL"/>
        </w:rPr>
        <w:t xml:space="preserve"> đề nghị </w:t>
      </w:r>
      <w:r w:rsidR="00677034">
        <w:rPr>
          <w:rFonts w:ascii="Times New Roman" w:eastAsia="Times New Roman" w:hAnsi="Times New Roman" w:cs="Times New Roman"/>
          <w:sz w:val="28"/>
          <w:szCs w:val="28"/>
          <w:lang w:val="nl-NL"/>
        </w:rPr>
        <w:t>Ban Chỉ</w:t>
      </w:r>
      <w:r>
        <w:rPr>
          <w:rFonts w:ascii="Times New Roman" w:eastAsia="Times New Roman" w:hAnsi="Times New Roman" w:cs="Times New Roman"/>
          <w:sz w:val="28"/>
          <w:szCs w:val="28"/>
          <w:lang w:val="nl-NL"/>
        </w:rPr>
        <w:t xml:space="preserve"> đạo phòng, chống dịch các xã, thị trấn</w:t>
      </w:r>
      <w:r w:rsidR="00677034">
        <w:rPr>
          <w:rFonts w:ascii="Times New Roman" w:eastAsia="Times New Roman" w:hAnsi="Times New Roman" w:cs="Times New Roman"/>
          <w:sz w:val="28"/>
          <w:szCs w:val="28"/>
          <w:lang w:val="nl-NL"/>
        </w:rPr>
        <w:t xml:space="preserve"> </w:t>
      </w:r>
      <w:r w:rsidR="00677034">
        <w:rPr>
          <w:rFonts w:ascii="Times New Roman" w:hAnsi="Times New Roman" w:cs="Times New Roman"/>
          <w:sz w:val="28"/>
          <w:szCs w:val="28"/>
          <w:lang w:val="nl-NL"/>
        </w:rPr>
        <w:t>quan tâm chỉ đạo, triển khai thực hiện./.</w:t>
      </w:r>
    </w:p>
    <w:p w:rsidR="00D7105A" w:rsidRDefault="00D7105A" w:rsidP="00B040C4">
      <w:pPr>
        <w:spacing w:after="0"/>
        <w:ind w:firstLine="720"/>
        <w:jc w:val="both"/>
        <w:rPr>
          <w:rFonts w:ascii="Times New Roman" w:hAnsi="Times New Roman" w:cs="Times New Roman"/>
          <w:sz w:val="28"/>
          <w:szCs w:val="28"/>
          <w:lang w:val="nl-NL"/>
        </w:rPr>
      </w:pPr>
    </w:p>
    <w:tbl>
      <w:tblPr>
        <w:tblW w:w="9209" w:type="dxa"/>
        <w:tblLook w:val="04A0" w:firstRow="1" w:lastRow="0" w:firstColumn="1" w:lastColumn="0" w:noHBand="0" w:noVBand="1"/>
      </w:tblPr>
      <w:tblGrid>
        <w:gridCol w:w="4786"/>
        <w:gridCol w:w="4423"/>
      </w:tblGrid>
      <w:tr w:rsidR="006053C1">
        <w:tc>
          <w:tcPr>
            <w:tcW w:w="4786" w:type="dxa"/>
            <w:shd w:val="clear" w:color="auto" w:fill="auto"/>
          </w:tcPr>
          <w:p w:rsidR="006053C1" w:rsidRDefault="00677034">
            <w:pPr>
              <w:spacing w:after="0" w:line="240" w:lineRule="auto"/>
              <w:jc w:val="both"/>
              <w:rPr>
                <w:rFonts w:ascii="Times New Roman" w:eastAsia="Arial" w:hAnsi="Times New Roman" w:cs="Times New Roman"/>
                <w:b/>
                <w:i/>
                <w:sz w:val="24"/>
                <w:szCs w:val="26"/>
                <w:lang w:val="vi-VN"/>
              </w:rPr>
            </w:pPr>
            <w:r>
              <w:rPr>
                <w:rFonts w:ascii="Times New Roman" w:eastAsia="Arial" w:hAnsi="Times New Roman" w:cs="Times New Roman"/>
                <w:b/>
                <w:i/>
                <w:sz w:val="24"/>
                <w:szCs w:val="26"/>
                <w:lang w:val="vi-VN"/>
              </w:rPr>
              <w:t>Nơi nhận:</w:t>
            </w:r>
          </w:p>
          <w:p w:rsidR="006053C1" w:rsidRDefault="00677034">
            <w:pPr>
              <w:spacing w:after="0" w:line="240" w:lineRule="auto"/>
              <w:jc w:val="both"/>
              <w:rPr>
                <w:rFonts w:ascii="Times New Roman" w:eastAsia="Arial" w:hAnsi="Times New Roman" w:cs="Times New Roman"/>
                <w:szCs w:val="20"/>
              </w:rPr>
            </w:pPr>
            <w:r>
              <w:rPr>
                <w:rFonts w:ascii="Times New Roman" w:eastAsia="Arial" w:hAnsi="Times New Roman" w:cs="Times New Roman"/>
                <w:szCs w:val="20"/>
              </w:rPr>
              <w:t>- Như kính gửi;</w:t>
            </w:r>
          </w:p>
          <w:p w:rsidR="006053C1" w:rsidRDefault="00677034">
            <w:pPr>
              <w:spacing w:after="0" w:line="240" w:lineRule="auto"/>
              <w:jc w:val="both"/>
              <w:rPr>
                <w:rFonts w:ascii="Times New Roman" w:eastAsia="Arial" w:hAnsi="Times New Roman" w:cs="Times New Roman"/>
                <w:szCs w:val="20"/>
              </w:rPr>
            </w:pPr>
            <w:r>
              <w:rPr>
                <w:rFonts w:ascii="Times New Roman" w:eastAsia="Arial" w:hAnsi="Times New Roman" w:cs="Times New Roman"/>
                <w:szCs w:val="20"/>
              </w:rPr>
              <w:t>- UBND tỉnh (b/c);</w:t>
            </w:r>
          </w:p>
          <w:p w:rsidR="006053C1" w:rsidRDefault="00AE7BE0">
            <w:pPr>
              <w:spacing w:after="0" w:line="240" w:lineRule="auto"/>
              <w:jc w:val="both"/>
              <w:rPr>
                <w:rFonts w:ascii="Times New Roman" w:eastAsia="Arial" w:hAnsi="Times New Roman" w:cs="Times New Roman"/>
                <w:szCs w:val="20"/>
              </w:rPr>
            </w:pPr>
            <w:r>
              <w:rPr>
                <w:rFonts w:ascii="Times New Roman" w:eastAsia="Arial" w:hAnsi="Times New Roman" w:cs="Times New Roman"/>
                <w:szCs w:val="20"/>
              </w:rPr>
              <w:t>- Sở Y tế tỉnh (b/c)</w:t>
            </w:r>
            <w:r w:rsidR="00677034">
              <w:rPr>
                <w:rFonts w:ascii="Times New Roman" w:eastAsia="Arial" w:hAnsi="Times New Roman" w:cs="Times New Roman"/>
                <w:szCs w:val="20"/>
              </w:rPr>
              <w:t>;</w:t>
            </w:r>
          </w:p>
          <w:p w:rsidR="006053C1" w:rsidRDefault="00AE7BE0">
            <w:pPr>
              <w:spacing w:after="0" w:line="240" w:lineRule="auto"/>
              <w:jc w:val="both"/>
              <w:rPr>
                <w:rFonts w:ascii="Times New Roman" w:eastAsia="Arial" w:hAnsi="Times New Roman" w:cs="Times New Roman"/>
                <w:szCs w:val="20"/>
              </w:rPr>
            </w:pPr>
            <w:r>
              <w:rPr>
                <w:rFonts w:ascii="Times New Roman" w:eastAsia="Arial" w:hAnsi="Times New Roman" w:cs="Times New Roman"/>
                <w:szCs w:val="20"/>
              </w:rPr>
              <w:t>- TT Huyện ủy-</w:t>
            </w:r>
            <w:r w:rsidR="00254F6A">
              <w:rPr>
                <w:rFonts w:ascii="Times New Roman" w:eastAsia="Arial" w:hAnsi="Times New Roman" w:cs="Times New Roman"/>
                <w:szCs w:val="20"/>
              </w:rPr>
              <w:t xml:space="preserve">TT </w:t>
            </w:r>
            <w:r>
              <w:rPr>
                <w:rFonts w:ascii="Times New Roman" w:eastAsia="Arial" w:hAnsi="Times New Roman" w:cs="Times New Roman"/>
                <w:szCs w:val="20"/>
              </w:rPr>
              <w:t>HĐND</w:t>
            </w:r>
            <w:r w:rsidR="00254F6A">
              <w:rPr>
                <w:rFonts w:ascii="Times New Roman" w:eastAsia="Arial" w:hAnsi="Times New Roman" w:cs="Times New Roman"/>
                <w:szCs w:val="20"/>
              </w:rPr>
              <w:t xml:space="preserve"> huyện (b/c);</w:t>
            </w:r>
          </w:p>
          <w:p w:rsidR="006053C1" w:rsidRDefault="00254F6A">
            <w:pPr>
              <w:spacing w:after="0" w:line="240" w:lineRule="auto"/>
              <w:jc w:val="both"/>
              <w:rPr>
                <w:rFonts w:ascii="Times New Roman" w:eastAsia="Arial" w:hAnsi="Times New Roman" w:cs="Times New Roman"/>
                <w:szCs w:val="20"/>
              </w:rPr>
            </w:pPr>
            <w:r>
              <w:rPr>
                <w:rFonts w:ascii="Times New Roman" w:eastAsia="Arial" w:hAnsi="Times New Roman" w:cs="Times New Roman"/>
                <w:szCs w:val="20"/>
              </w:rPr>
              <w:t>- Chủ tịch, các PCT UBND huyện</w:t>
            </w:r>
            <w:r w:rsidR="00677034">
              <w:rPr>
                <w:rFonts w:ascii="Times New Roman" w:eastAsia="Arial" w:hAnsi="Times New Roman" w:cs="Times New Roman"/>
                <w:szCs w:val="20"/>
              </w:rPr>
              <w:t>;</w:t>
            </w:r>
          </w:p>
          <w:p w:rsidR="00254F6A" w:rsidRDefault="00254F6A">
            <w:pPr>
              <w:spacing w:after="0" w:line="240" w:lineRule="auto"/>
              <w:jc w:val="both"/>
              <w:rPr>
                <w:rFonts w:ascii="Times New Roman" w:eastAsia="Arial" w:hAnsi="Times New Roman" w:cs="Times New Roman"/>
                <w:szCs w:val="20"/>
              </w:rPr>
            </w:pPr>
            <w:r>
              <w:rPr>
                <w:rFonts w:ascii="Times New Roman" w:eastAsia="Arial" w:hAnsi="Times New Roman" w:cs="Times New Roman"/>
                <w:szCs w:val="20"/>
              </w:rPr>
              <w:t>- Phòng Y tế huyện;</w:t>
            </w:r>
          </w:p>
          <w:p w:rsidR="006053C1" w:rsidRDefault="00677034">
            <w:pPr>
              <w:spacing w:after="0" w:line="240" w:lineRule="auto"/>
              <w:jc w:val="both"/>
              <w:rPr>
                <w:rFonts w:ascii="Times New Roman" w:eastAsia="Arial" w:hAnsi="Times New Roman" w:cs="Times New Roman"/>
                <w:szCs w:val="20"/>
              </w:rPr>
            </w:pPr>
            <w:r>
              <w:rPr>
                <w:rFonts w:ascii="Times New Roman" w:eastAsia="Arial" w:hAnsi="Times New Roman" w:cs="Times New Roman"/>
                <w:szCs w:val="20"/>
              </w:rPr>
              <w:t>- Trung tâm Y tế</w:t>
            </w:r>
            <w:r w:rsidR="00254F6A">
              <w:rPr>
                <w:rFonts w:ascii="Times New Roman" w:eastAsia="Arial" w:hAnsi="Times New Roman" w:cs="Times New Roman"/>
                <w:szCs w:val="20"/>
              </w:rPr>
              <w:t xml:space="preserve"> </w:t>
            </w:r>
            <w:r>
              <w:rPr>
                <w:rFonts w:ascii="Times New Roman" w:eastAsia="Arial" w:hAnsi="Times New Roman" w:cs="Times New Roman"/>
                <w:szCs w:val="20"/>
              </w:rPr>
              <w:t>huyệ</w:t>
            </w:r>
            <w:r w:rsidR="00254F6A">
              <w:rPr>
                <w:rFonts w:ascii="Times New Roman" w:eastAsia="Arial" w:hAnsi="Times New Roman" w:cs="Times New Roman"/>
                <w:szCs w:val="20"/>
              </w:rPr>
              <w:t>n</w:t>
            </w:r>
            <w:r>
              <w:rPr>
                <w:rFonts w:ascii="Times New Roman" w:eastAsia="Arial" w:hAnsi="Times New Roman" w:cs="Times New Roman"/>
                <w:szCs w:val="20"/>
              </w:rPr>
              <w:t>;</w:t>
            </w:r>
          </w:p>
          <w:p w:rsidR="006053C1" w:rsidRDefault="00254F6A">
            <w:pPr>
              <w:spacing w:after="0" w:line="240" w:lineRule="auto"/>
              <w:jc w:val="both"/>
              <w:rPr>
                <w:rFonts w:ascii="Times New Roman" w:eastAsia="Arial" w:hAnsi="Times New Roman" w:cs="Times New Roman"/>
                <w:szCs w:val="20"/>
              </w:rPr>
            </w:pPr>
            <w:r>
              <w:rPr>
                <w:rFonts w:ascii="Times New Roman" w:eastAsia="Arial" w:hAnsi="Times New Roman" w:cs="Times New Roman"/>
                <w:szCs w:val="20"/>
              </w:rPr>
              <w:t>- VP HĐND-UBND huyện</w:t>
            </w:r>
            <w:r w:rsidR="00677034">
              <w:rPr>
                <w:rFonts w:ascii="Times New Roman" w:eastAsia="Arial" w:hAnsi="Times New Roman" w:cs="Times New Roman"/>
                <w:szCs w:val="20"/>
              </w:rPr>
              <w:t>;</w:t>
            </w:r>
          </w:p>
          <w:p w:rsidR="006053C1" w:rsidRDefault="00254F6A">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Cs w:val="20"/>
              </w:rPr>
              <w:t>- Lưu: VT</w:t>
            </w:r>
            <w:r w:rsidR="00677034">
              <w:rPr>
                <w:rFonts w:ascii="Times New Roman" w:eastAsia="Arial" w:hAnsi="Times New Roman" w:cs="Times New Roman"/>
                <w:szCs w:val="20"/>
              </w:rPr>
              <w:t>.</w:t>
            </w:r>
          </w:p>
        </w:tc>
        <w:tc>
          <w:tcPr>
            <w:tcW w:w="4423" w:type="dxa"/>
            <w:shd w:val="clear" w:color="auto" w:fill="auto"/>
          </w:tcPr>
          <w:p w:rsidR="00254F6A" w:rsidRDefault="00254F6A">
            <w:pPr>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TM. UBND HUYỆN</w:t>
            </w:r>
          </w:p>
          <w:p w:rsidR="006053C1" w:rsidRDefault="00677034">
            <w:pPr>
              <w:spacing w:after="0" w:line="240" w:lineRule="auto"/>
              <w:jc w:val="center"/>
              <w:rPr>
                <w:rFonts w:ascii="Times New Roman" w:eastAsia="Arial" w:hAnsi="Times New Roman" w:cs="Times New Roman"/>
                <w:b/>
                <w:sz w:val="28"/>
                <w:szCs w:val="28"/>
                <w:lang w:val="vi-VN"/>
              </w:rPr>
            </w:pPr>
            <w:r>
              <w:rPr>
                <w:rFonts w:ascii="Times New Roman" w:eastAsia="Arial" w:hAnsi="Times New Roman" w:cs="Times New Roman"/>
                <w:b/>
                <w:sz w:val="28"/>
                <w:szCs w:val="28"/>
              </w:rPr>
              <w:t xml:space="preserve">KT. </w:t>
            </w:r>
            <w:r w:rsidR="00254F6A">
              <w:rPr>
                <w:rFonts w:ascii="Times New Roman" w:eastAsia="Arial" w:hAnsi="Times New Roman" w:cs="Times New Roman"/>
                <w:b/>
                <w:sz w:val="28"/>
                <w:szCs w:val="28"/>
                <w:lang w:val="vi-VN"/>
              </w:rPr>
              <w:t>CHỦ TỊCH</w:t>
            </w:r>
          </w:p>
          <w:p w:rsidR="006053C1" w:rsidRDefault="00254F6A">
            <w:pPr>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PHÓ CHỦ TỊCH</w:t>
            </w:r>
          </w:p>
          <w:p w:rsidR="006053C1" w:rsidRDefault="006053C1">
            <w:pPr>
              <w:spacing w:after="0" w:line="240" w:lineRule="auto"/>
              <w:jc w:val="center"/>
              <w:rPr>
                <w:rFonts w:ascii="Times New Roman" w:eastAsia="Arial" w:hAnsi="Times New Roman" w:cs="Times New Roman"/>
                <w:sz w:val="28"/>
                <w:szCs w:val="28"/>
                <w:lang w:val="vi-VN"/>
              </w:rPr>
            </w:pPr>
          </w:p>
          <w:p w:rsidR="006053C1" w:rsidRDefault="006053C1">
            <w:pPr>
              <w:spacing w:after="0" w:line="240" w:lineRule="auto"/>
              <w:jc w:val="center"/>
              <w:rPr>
                <w:rFonts w:ascii="Times New Roman" w:eastAsia="Arial" w:hAnsi="Times New Roman" w:cs="Times New Roman"/>
                <w:sz w:val="38"/>
                <w:szCs w:val="38"/>
                <w:lang w:val="vi-VN"/>
              </w:rPr>
            </w:pPr>
          </w:p>
          <w:p w:rsidR="006053C1" w:rsidRDefault="006053C1">
            <w:pPr>
              <w:spacing w:after="0" w:line="240" w:lineRule="auto"/>
              <w:jc w:val="center"/>
              <w:rPr>
                <w:rFonts w:ascii="Times New Roman" w:eastAsia="Arial" w:hAnsi="Times New Roman" w:cs="Times New Roman"/>
                <w:sz w:val="38"/>
                <w:szCs w:val="38"/>
                <w:lang w:val="vi-VN"/>
              </w:rPr>
            </w:pPr>
          </w:p>
          <w:p w:rsidR="006053C1" w:rsidRDefault="00677034">
            <w:pPr>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Nguyễ</w:t>
            </w:r>
            <w:r w:rsidR="00254F6A">
              <w:rPr>
                <w:rFonts w:ascii="Times New Roman" w:eastAsia="Arial" w:hAnsi="Times New Roman" w:cs="Times New Roman"/>
                <w:b/>
                <w:sz w:val="28"/>
                <w:szCs w:val="28"/>
              </w:rPr>
              <w:t>n Bá Tài</w:t>
            </w:r>
          </w:p>
        </w:tc>
      </w:tr>
    </w:tbl>
    <w:p w:rsidR="006053C1" w:rsidRDefault="006053C1">
      <w:pPr>
        <w:spacing w:after="0" w:line="240" w:lineRule="auto"/>
        <w:rPr>
          <w:rFonts w:ascii="Times New Roman" w:eastAsia="Times New Roman" w:hAnsi="Times New Roman" w:cs="Times New Roman"/>
          <w:b/>
          <w:bCs/>
          <w:sz w:val="28"/>
          <w:szCs w:val="28"/>
          <w:lang w:val="nl-NL"/>
        </w:rPr>
        <w:sectPr w:rsidR="006053C1" w:rsidSect="00D7105A">
          <w:headerReference w:type="default" r:id="rId8"/>
          <w:footerReference w:type="even" r:id="rId9"/>
          <w:footerReference w:type="default" r:id="rId10"/>
          <w:pgSz w:w="11906" w:h="16838"/>
          <w:pgMar w:top="993" w:right="1274" w:bottom="709" w:left="1843" w:header="720" w:footer="720" w:gutter="0"/>
          <w:cols w:space="720"/>
          <w:docGrid w:linePitch="381"/>
        </w:sectPr>
      </w:pPr>
    </w:p>
    <w:p w:rsidR="006053C1" w:rsidRDefault="006053C1" w:rsidP="00254F6A">
      <w:pPr>
        <w:rPr>
          <w:rFonts w:ascii="Times New Roman" w:hAnsi="Times New Roman" w:cs="Times New Roman"/>
          <w:sz w:val="28"/>
          <w:szCs w:val="28"/>
        </w:rPr>
      </w:pPr>
    </w:p>
    <w:sectPr w:rsidR="006053C1">
      <w:pgSz w:w="11909" w:h="16834"/>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37" w:rsidRDefault="00013E37">
      <w:pPr>
        <w:spacing w:line="240" w:lineRule="auto"/>
      </w:pPr>
      <w:r>
        <w:separator/>
      </w:r>
    </w:p>
  </w:endnote>
  <w:endnote w:type="continuationSeparator" w:id="0">
    <w:p w:rsidR="00013E37" w:rsidRDefault="00013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C1" w:rsidRDefault="006770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3C1" w:rsidRDefault="006053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C1" w:rsidRDefault="006053C1">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37" w:rsidRDefault="00013E37">
      <w:pPr>
        <w:spacing w:after="0"/>
      </w:pPr>
      <w:r>
        <w:separator/>
      </w:r>
    </w:p>
  </w:footnote>
  <w:footnote w:type="continuationSeparator" w:id="0">
    <w:p w:rsidR="00013E37" w:rsidRDefault="00013E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C1" w:rsidRDefault="0067703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88"/>
    <w:rsid w:val="0000248A"/>
    <w:rsid w:val="00013E37"/>
    <w:rsid w:val="00022F0A"/>
    <w:rsid w:val="00027236"/>
    <w:rsid w:val="00045B0D"/>
    <w:rsid w:val="0008239E"/>
    <w:rsid w:val="00084062"/>
    <w:rsid w:val="000A7272"/>
    <w:rsid w:val="000D21C3"/>
    <w:rsid w:val="000F76D9"/>
    <w:rsid w:val="00101AE9"/>
    <w:rsid w:val="00102158"/>
    <w:rsid w:val="00113EDF"/>
    <w:rsid w:val="00141BC4"/>
    <w:rsid w:val="001428D8"/>
    <w:rsid w:val="00195A43"/>
    <w:rsid w:val="001F0844"/>
    <w:rsid w:val="00213863"/>
    <w:rsid w:val="002368BB"/>
    <w:rsid w:val="00250142"/>
    <w:rsid w:val="00251126"/>
    <w:rsid w:val="00254F6A"/>
    <w:rsid w:val="0028072E"/>
    <w:rsid w:val="002A26D0"/>
    <w:rsid w:val="002D19F8"/>
    <w:rsid w:val="002E1967"/>
    <w:rsid w:val="0032197B"/>
    <w:rsid w:val="003233D9"/>
    <w:rsid w:val="003316A7"/>
    <w:rsid w:val="0033407C"/>
    <w:rsid w:val="0034727C"/>
    <w:rsid w:val="003572B2"/>
    <w:rsid w:val="00386FEF"/>
    <w:rsid w:val="003C398E"/>
    <w:rsid w:val="003F3D5F"/>
    <w:rsid w:val="004106BA"/>
    <w:rsid w:val="00476866"/>
    <w:rsid w:val="004975F7"/>
    <w:rsid w:val="004E23C2"/>
    <w:rsid w:val="004F296A"/>
    <w:rsid w:val="00513FC9"/>
    <w:rsid w:val="00544E45"/>
    <w:rsid w:val="005677B7"/>
    <w:rsid w:val="005963F5"/>
    <w:rsid w:val="0059731D"/>
    <w:rsid w:val="005A7B35"/>
    <w:rsid w:val="005B6007"/>
    <w:rsid w:val="005B6553"/>
    <w:rsid w:val="005F3026"/>
    <w:rsid w:val="006053C1"/>
    <w:rsid w:val="00605EE2"/>
    <w:rsid w:val="00614471"/>
    <w:rsid w:val="00642D24"/>
    <w:rsid w:val="00656261"/>
    <w:rsid w:val="00677034"/>
    <w:rsid w:val="006B716A"/>
    <w:rsid w:val="006C3D4C"/>
    <w:rsid w:val="006F34B3"/>
    <w:rsid w:val="006F5B8C"/>
    <w:rsid w:val="00734404"/>
    <w:rsid w:val="007E0005"/>
    <w:rsid w:val="007E737E"/>
    <w:rsid w:val="008460E5"/>
    <w:rsid w:val="0086550D"/>
    <w:rsid w:val="008B3B0D"/>
    <w:rsid w:val="008C7F6D"/>
    <w:rsid w:val="008D632D"/>
    <w:rsid w:val="008D6B1D"/>
    <w:rsid w:val="008E1B63"/>
    <w:rsid w:val="00900B18"/>
    <w:rsid w:val="00910B89"/>
    <w:rsid w:val="00912592"/>
    <w:rsid w:val="00914D19"/>
    <w:rsid w:val="00927EF5"/>
    <w:rsid w:val="00942D85"/>
    <w:rsid w:val="00944DB9"/>
    <w:rsid w:val="00946EC5"/>
    <w:rsid w:val="009507A2"/>
    <w:rsid w:val="00964F0B"/>
    <w:rsid w:val="00990D29"/>
    <w:rsid w:val="00A05F61"/>
    <w:rsid w:val="00A51FD3"/>
    <w:rsid w:val="00AE7BE0"/>
    <w:rsid w:val="00B00788"/>
    <w:rsid w:val="00B040C4"/>
    <w:rsid w:val="00B33C2F"/>
    <w:rsid w:val="00B34595"/>
    <w:rsid w:val="00B64668"/>
    <w:rsid w:val="00B75188"/>
    <w:rsid w:val="00B93403"/>
    <w:rsid w:val="00B9506F"/>
    <w:rsid w:val="00BC3602"/>
    <w:rsid w:val="00BD4707"/>
    <w:rsid w:val="00BD7229"/>
    <w:rsid w:val="00C11F39"/>
    <w:rsid w:val="00C4355B"/>
    <w:rsid w:val="00C71EE8"/>
    <w:rsid w:val="00C729BD"/>
    <w:rsid w:val="00C73CF2"/>
    <w:rsid w:val="00C7765F"/>
    <w:rsid w:val="00CD317C"/>
    <w:rsid w:val="00CF34AE"/>
    <w:rsid w:val="00D143B1"/>
    <w:rsid w:val="00D1552F"/>
    <w:rsid w:val="00D16F31"/>
    <w:rsid w:val="00D207F7"/>
    <w:rsid w:val="00D27A43"/>
    <w:rsid w:val="00D428B8"/>
    <w:rsid w:val="00D7105A"/>
    <w:rsid w:val="00D76B40"/>
    <w:rsid w:val="00DD36B4"/>
    <w:rsid w:val="00E4131E"/>
    <w:rsid w:val="00E6243F"/>
    <w:rsid w:val="00E8502B"/>
    <w:rsid w:val="00E93516"/>
    <w:rsid w:val="00EA191F"/>
    <w:rsid w:val="00EA79E4"/>
    <w:rsid w:val="00EB637B"/>
    <w:rsid w:val="00EC6011"/>
    <w:rsid w:val="00F02A1A"/>
    <w:rsid w:val="00F455F8"/>
    <w:rsid w:val="00F940B7"/>
    <w:rsid w:val="00FB19F7"/>
    <w:rsid w:val="00FC0957"/>
    <w:rsid w:val="00FF1268"/>
    <w:rsid w:val="35FF6617"/>
    <w:rsid w:val="4E183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5ABAFEA-6353-4BDB-906F-E5CDDBC9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qFormat="1"/>
    <w:lsdException w:name="Medium Shading 2 Accent 1" w:uiPriority="64" w:qFormat="1"/>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qFormat="1"/>
    <w:lsdException w:name="Medium Shading 1 Accent 4" w:uiPriority="63" w:qFormat="1"/>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qFormat="1"/>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styleId="PageNumber">
    <w:name w:val="page number"/>
    <w:basedOn w:val="DefaultParagraphFont"/>
  </w:style>
  <w:style w:type="table" w:styleId="TableGrid">
    <w:name w:val="Table Grid"/>
    <w:basedOn w:val="TableNormal"/>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FooterChar">
    <w:name w:val="Footer Char"/>
    <w:basedOn w:val="DefaultParagraphFont"/>
    <w:link w:val="Footer"/>
    <w:uiPriority w:val="99"/>
    <w:semiHidden/>
    <w:qFormat/>
  </w:style>
  <w:style w:type="character" w:customStyle="1" w:styleId="HeaderChar">
    <w:name w:val="Header Char"/>
    <w:basedOn w:val="DefaultParagraphFont"/>
    <w:link w:val="Header"/>
    <w:uiPriority w:val="99"/>
    <w:semiHidden/>
  </w:style>
  <w:style w:type="character" w:customStyle="1" w:styleId="ListParagraphChar">
    <w:name w:val="List Paragraph Char"/>
    <w:link w:val="ListParagraph"/>
    <w:uiPriority w:val="34"/>
    <w:qFormat/>
  </w:style>
  <w:style w:type="character" w:customStyle="1" w:styleId="fontstyle01">
    <w:name w:val="fontstyle01"/>
    <w:rPr>
      <w:rFonts w:ascii="TimesNewRomanPS-BoldMT" w:hAnsi="TimesNewRomanPS-BoldMT" w:hint="defaul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83F51C-0090-4C29-96EB-ABB3E58A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This-PC</cp:lastModifiedBy>
  <cp:revision>7</cp:revision>
  <dcterms:created xsi:type="dcterms:W3CDTF">2022-11-14T09:55:00Z</dcterms:created>
  <dcterms:modified xsi:type="dcterms:W3CDTF">2022-11-16T05:11:00Z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44521B3392E74183965DE428C6BC69A2</vt:lpwstr>
  </property>
</Properties>
</file>